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F431B" w14:textId="651F4F8A" w:rsidR="00496750" w:rsidRPr="001F3680" w:rsidRDefault="00AA384F" w:rsidP="00EA770C">
      <w:pPr>
        <w:pStyle w:val="AnreiertextPM"/>
        <w:jc w:val="both"/>
        <w:rPr>
          <w:rFonts w:ascii="Arial" w:hAnsi="Arial"/>
          <w:color w:val="0072B4"/>
          <w:sz w:val="40"/>
          <w:lang w:val="es-ES"/>
        </w:rPr>
      </w:pPr>
      <w:r w:rsidRPr="00AA384F">
        <w:rPr>
          <w:rFonts w:ascii="Arial" w:hAnsi="Arial"/>
          <w:color w:val="0072B4"/>
          <w:sz w:val="40"/>
          <w:lang w:val="es-ES"/>
        </w:rPr>
        <w:t xml:space="preserve">Navidad digital: </w:t>
      </w:r>
      <w:r>
        <w:rPr>
          <w:rFonts w:ascii="Arial" w:hAnsi="Arial"/>
          <w:color w:val="0072B4"/>
          <w:sz w:val="40"/>
          <w:lang w:val="es-ES"/>
        </w:rPr>
        <w:t>i</w:t>
      </w:r>
      <w:r w:rsidRPr="00AA384F">
        <w:rPr>
          <w:rFonts w:ascii="Arial" w:hAnsi="Arial"/>
          <w:color w:val="0072B4"/>
          <w:sz w:val="40"/>
          <w:lang w:val="es-ES"/>
        </w:rPr>
        <w:t>ntercambio festivo de regalos en tiempos de distanciamiento social</w:t>
      </w:r>
    </w:p>
    <w:p w14:paraId="53CE5C8E" w14:textId="334DA429" w:rsidR="00AA384F" w:rsidRPr="00AA384F" w:rsidRDefault="00CC25B8" w:rsidP="00EA770C">
      <w:pPr>
        <w:pStyle w:val="AnreiertextPM"/>
        <w:jc w:val="both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>Aquisgrán</w:t>
      </w:r>
      <w:r w:rsidR="00AA384F" w:rsidRPr="00AA384F">
        <w:rPr>
          <w:rFonts w:ascii="Arial" w:hAnsi="Arial"/>
          <w:lang w:val="es-ES"/>
        </w:rPr>
        <w:t xml:space="preserve">, 16 de diciembre de 2020 </w:t>
      </w:r>
      <w:r w:rsidR="00AA384F">
        <w:rPr>
          <w:rFonts w:ascii="Arial" w:hAnsi="Arial"/>
          <w:lang w:val="es-ES"/>
        </w:rPr>
        <w:t>–</w:t>
      </w:r>
      <w:r w:rsidR="00AA384F" w:rsidRPr="00AA384F">
        <w:rPr>
          <w:rFonts w:ascii="Arial" w:hAnsi="Arial"/>
          <w:lang w:val="es-ES"/>
        </w:rPr>
        <w:t xml:space="preserve"> </w:t>
      </w:r>
      <w:r w:rsidR="00AA384F">
        <w:rPr>
          <w:rFonts w:ascii="Arial" w:hAnsi="Arial"/>
          <w:lang w:val="es-ES"/>
        </w:rPr>
        <w:t>Este año, las</w:t>
      </w:r>
      <w:r w:rsidR="00AA384F" w:rsidRPr="00AA384F">
        <w:rPr>
          <w:rFonts w:ascii="Arial" w:hAnsi="Arial"/>
          <w:lang w:val="es-ES"/>
        </w:rPr>
        <w:t xml:space="preserve"> </w:t>
      </w:r>
      <w:r w:rsidR="00AA384F">
        <w:rPr>
          <w:rFonts w:ascii="Arial" w:hAnsi="Arial"/>
          <w:lang w:val="es-ES"/>
        </w:rPr>
        <w:t>n</w:t>
      </w:r>
      <w:r w:rsidR="00AA384F" w:rsidRPr="00AA384F">
        <w:rPr>
          <w:rFonts w:ascii="Arial" w:hAnsi="Arial"/>
          <w:lang w:val="es-ES"/>
        </w:rPr>
        <w:t>avidad</w:t>
      </w:r>
      <w:r w:rsidR="00AA384F">
        <w:rPr>
          <w:rFonts w:ascii="Arial" w:hAnsi="Arial"/>
          <w:lang w:val="es-ES"/>
        </w:rPr>
        <w:t xml:space="preserve">es serán muy diferentes </w:t>
      </w:r>
      <w:r w:rsidR="00EA770C">
        <w:rPr>
          <w:rFonts w:ascii="Arial" w:hAnsi="Arial"/>
          <w:lang w:val="es-ES"/>
        </w:rPr>
        <w:t>a</w:t>
      </w:r>
      <w:r w:rsidR="00AA384F">
        <w:rPr>
          <w:rFonts w:ascii="Arial" w:hAnsi="Arial"/>
          <w:lang w:val="es-ES"/>
        </w:rPr>
        <w:t xml:space="preserve"> las </w:t>
      </w:r>
      <w:r w:rsidR="00AA384F" w:rsidRPr="00AA384F">
        <w:rPr>
          <w:rFonts w:ascii="Arial" w:hAnsi="Arial"/>
          <w:lang w:val="es-ES"/>
        </w:rPr>
        <w:t xml:space="preserve">que estamos acostumbrados. </w:t>
      </w:r>
      <w:r w:rsidR="00AA384F">
        <w:rPr>
          <w:rFonts w:ascii="Arial" w:hAnsi="Arial"/>
          <w:lang w:val="es-ES"/>
        </w:rPr>
        <w:t>L</w:t>
      </w:r>
      <w:r w:rsidR="00AA384F" w:rsidRPr="00AA384F">
        <w:rPr>
          <w:rFonts w:ascii="Arial" w:hAnsi="Arial"/>
          <w:lang w:val="es-ES"/>
        </w:rPr>
        <w:t xml:space="preserve">a situación actual </w:t>
      </w:r>
      <w:r w:rsidR="00AA384F">
        <w:rPr>
          <w:rFonts w:ascii="Arial" w:hAnsi="Arial"/>
          <w:lang w:val="es-ES"/>
        </w:rPr>
        <w:t>requiere que respetemos</w:t>
      </w:r>
      <w:r w:rsidR="00AA384F" w:rsidRPr="00AA384F">
        <w:rPr>
          <w:rFonts w:ascii="Arial" w:hAnsi="Arial"/>
          <w:lang w:val="es-ES"/>
        </w:rPr>
        <w:t xml:space="preserve"> </w:t>
      </w:r>
      <w:r w:rsidR="00AA384F">
        <w:rPr>
          <w:rFonts w:ascii="Arial" w:hAnsi="Arial"/>
          <w:lang w:val="es-ES"/>
        </w:rPr>
        <w:t>la</w:t>
      </w:r>
      <w:r w:rsidR="00AA384F" w:rsidRPr="00AA384F">
        <w:rPr>
          <w:rFonts w:ascii="Arial" w:hAnsi="Arial"/>
          <w:lang w:val="es-ES"/>
        </w:rPr>
        <w:t xml:space="preserve"> distancia</w:t>
      </w:r>
      <w:r w:rsidR="00AA384F">
        <w:rPr>
          <w:rFonts w:ascii="Arial" w:hAnsi="Arial"/>
          <w:lang w:val="es-ES"/>
        </w:rPr>
        <w:t xml:space="preserve"> social</w:t>
      </w:r>
      <w:r w:rsidR="00AA384F" w:rsidRPr="00AA384F">
        <w:rPr>
          <w:rFonts w:ascii="Arial" w:hAnsi="Arial"/>
          <w:lang w:val="es-ES"/>
        </w:rPr>
        <w:t xml:space="preserve"> </w:t>
      </w:r>
      <w:r w:rsidR="00AA384F">
        <w:rPr>
          <w:rFonts w:ascii="Arial" w:hAnsi="Arial"/>
          <w:lang w:val="es-ES"/>
        </w:rPr>
        <w:t>con nuestros seres queridos</w:t>
      </w:r>
      <w:r w:rsidR="00AA384F" w:rsidRPr="00AA384F">
        <w:rPr>
          <w:rFonts w:ascii="Arial" w:hAnsi="Arial"/>
          <w:lang w:val="es-ES"/>
        </w:rPr>
        <w:t xml:space="preserve"> - precisamente porque </w:t>
      </w:r>
      <w:r w:rsidR="00AA384F">
        <w:rPr>
          <w:rFonts w:ascii="Arial" w:hAnsi="Arial"/>
          <w:lang w:val="es-ES"/>
        </w:rPr>
        <w:t xml:space="preserve">las queremos. </w:t>
      </w:r>
      <w:r w:rsidR="00AA384F" w:rsidRPr="00AA384F">
        <w:rPr>
          <w:rFonts w:ascii="Arial" w:hAnsi="Arial"/>
          <w:lang w:val="es-ES"/>
        </w:rPr>
        <w:t xml:space="preserve">Sin embargo, </w:t>
      </w:r>
      <w:r w:rsidR="00AA384F">
        <w:rPr>
          <w:rFonts w:ascii="Arial" w:hAnsi="Arial"/>
          <w:lang w:val="es-ES"/>
        </w:rPr>
        <w:t xml:space="preserve">no </w:t>
      </w:r>
      <w:r w:rsidR="00EA770C">
        <w:rPr>
          <w:rFonts w:ascii="Arial" w:hAnsi="Arial"/>
          <w:lang w:val="es-ES"/>
        </w:rPr>
        <w:t xml:space="preserve">hay que </w:t>
      </w:r>
      <w:r w:rsidR="00AA384F">
        <w:rPr>
          <w:rFonts w:ascii="Arial" w:hAnsi="Arial"/>
          <w:lang w:val="es-ES"/>
        </w:rPr>
        <w:t>renunciar a las reuniones familiares o a los intercambios de regalos</w:t>
      </w:r>
      <w:r>
        <w:rPr>
          <w:rFonts w:ascii="Arial" w:hAnsi="Arial"/>
          <w:lang w:val="es-ES"/>
        </w:rPr>
        <w:t xml:space="preserve"> gracias a que estas fiestas se pueden celebrar de manera digital con la mejor compañía.</w:t>
      </w:r>
    </w:p>
    <w:p w14:paraId="72B5AA38" w14:textId="77777777" w:rsidR="00A61132" w:rsidRPr="001F3680" w:rsidRDefault="00210572" w:rsidP="00EA770C">
      <w:pPr>
        <w:pStyle w:val="TextberAufzhlungPM"/>
        <w:jc w:val="both"/>
        <w:rPr>
          <w:rFonts w:ascii="Arial" w:hAnsi="Arial"/>
        </w:rPr>
      </w:pPr>
      <w:r w:rsidRPr="001F3680">
        <w:rPr>
          <w:rFonts w:ascii="Arial" w:hAnsi="Arial"/>
          <w:lang w:val="es-ES"/>
        </w:rPr>
        <w:t>Los temas de este comunicado de prensa:</w:t>
      </w:r>
    </w:p>
    <w:p w14:paraId="3E500A4C" w14:textId="515C75AA" w:rsidR="00A61132" w:rsidRPr="001F3680" w:rsidRDefault="00CC25B8" w:rsidP="00EA770C">
      <w:pPr>
        <w:pStyle w:val="TextberAufzhlungPM"/>
        <w:numPr>
          <w:ilvl w:val="0"/>
          <w:numId w:val="1"/>
        </w:numPr>
        <w:jc w:val="both"/>
        <w:rPr>
          <w:rFonts w:ascii="Arial" w:hAnsi="Arial"/>
        </w:rPr>
      </w:pPr>
      <w:bookmarkStart w:id="0" w:name="_Hlk58414004"/>
      <w:r>
        <w:rPr>
          <w:rFonts w:ascii="Arial" w:hAnsi="Arial"/>
          <w:lang w:val="es-ES"/>
        </w:rPr>
        <w:t>Pasar la Nochebuena juntos, aunque estemos separados</w:t>
      </w:r>
    </w:p>
    <w:bookmarkEnd w:id="0"/>
    <w:p w14:paraId="1FA7EB70" w14:textId="503B377C" w:rsidR="00A61132" w:rsidRPr="001F3680" w:rsidRDefault="00CC25B8" w:rsidP="00EA770C">
      <w:pPr>
        <w:pStyle w:val="TextberAufzhlungPM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  <w:lang w:val="es-ES"/>
        </w:rPr>
        <w:t>Diversión en vacaciones</w:t>
      </w:r>
    </w:p>
    <w:p w14:paraId="07FFFBC3" w14:textId="2052403C" w:rsidR="00A61132" w:rsidRPr="001F3680" w:rsidRDefault="00CC25B8" w:rsidP="00EA770C">
      <w:pPr>
        <w:pStyle w:val="TextberAufzhlungPM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  <w:lang w:val="es-ES"/>
        </w:rPr>
        <w:t>Elegir la aplicación de videollamadas adecuada</w:t>
      </w:r>
    </w:p>
    <w:p w14:paraId="026A13AD" w14:textId="183A7E46" w:rsidR="00A61132" w:rsidRPr="001F3680" w:rsidRDefault="00CC25B8" w:rsidP="00EA770C">
      <w:pPr>
        <w:pStyle w:val="TextberAufzhlungPM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  <w:lang w:val="es-ES"/>
        </w:rPr>
        <w:t>…y contar con una potente red doméstica</w:t>
      </w:r>
    </w:p>
    <w:p w14:paraId="3A81914A" w14:textId="177AD08C" w:rsidR="00A61132" w:rsidRPr="001F3680" w:rsidRDefault="00CC25B8" w:rsidP="00EA770C">
      <w:pPr>
        <w:pStyle w:val="SubheadlinePM"/>
        <w:jc w:val="both"/>
        <w:rPr>
          <w:rFonts w:ascii="Arial" w:hAnsi="Arial"/>
        </w:rPr>
      </w:pPr>
      <w:r w:rsidRPr="00CC25B8">
        <w:rPr>
          <w:rFonts w:ascii="Arial" w:hAnsi="Arial"/>
          <w:lang w:val="es-ES"/>
        </w:rPr>
        <w:t>Pasar la Nochebuena juntos, aunque estemos separados</w:t>
      </w:r>
    </w:p>
    <w:p w14:paraId="3943A541" w14:textId="2BF1BE68" w:rsidR="00CC25B8" w:rsidRPr="00CC25B8" w:rsidRDefault="00CC25B8" w:rsidP="00EA770C">
      <w:pPr>
        <w:pStyle w:val="StandardtextPM"/>
        <w:jc w:val="both"/>
        <w:rPr>
          <w:rFonts w:ascii="Arial" w:hAnsi="Arial"/>
          <w:lang w:val="es-ES"/>
        </w:rPr>
      </w:pPr>
      <w:r w:rsidRPr="00CC25B8">
        <w:rPr>
          <w:rFonts w:ascii="Arial" w:hAnsi="Arial"/>
          <w:lang w:val="es-ES"/>
        </w:rPr>
        <w:t xml:space="preserve">A pesar del distanciamiento social, la moderna tecnología </w:t>
      </w:r>
      <w:r>
        <w:rPr>
          <w:rFonts w:ascii="Arial" w:hAnsi="Arial"/>
          <w:lang w:val="es-ES"/>
        </w:rPr>
        <w:t xml:space="preserve">telefónica </w:t>
      </w:r>
      <w:r w:rsidRPr="00CC25B8">
        <w:rPr>
          <w:rFonts w:ascii="Arial" w:hAnsi="Arial"/>
          <w:lang w:val="es-ES"/>
        </w:rPr>
        <w:t xml:space="preserve">puede acercarnos durante las vacaciones. Casi todos los hogares </w:t>
      </w:r>
      <w:r>
        <w:rPr>
          <w:rFonts w:ascii="Arial" w:hAnsi="Arial"/>
          <w:lang w:val="es-ES"/>
        </w:rPr>
        <w:t xml:space="preserve">cuentan con </w:t>
      </w:r>
      <w:r w:rsidRPr="00CC25B8">
        <w:rPr>
          <w:rFonts w:ascii="Arial" w:hAnsi="Arial"/>
          <w:lang w:val="es-ES"/>
        </w:rPr>
        <w:t>dispositivos</w:t>
      </w:r>
      <w:r>
        <w:rPr>
          <w:rFonts w:ascii="Arial" w:hAnsi="Arial"/>
          <w:lang w:val="es-ES"/>
        </w:rPr>
        <w:t xml:space="preserve"> que permiten hacer videollamadas, los cuales</w:t>
      </w:r>
      <w:r w:rsidRPr="00CC25B8">
        <w:rPr>
          <w:rFonts w:ascii="Arial" w:hAnsi="Arial"/>
          <w:lang w:val="es-ES"/>
        </w:rPr>
        <w:t xml:space="preserve"> pueden </w:t>
      </w:r>
      <w:r>
        <w:rPr>
          <w:rFonts w:ascii="Arial" w:hAnsi="Arial"/>
          <w:lang w:val="es-ES"/>
        </w:rPr>
        <w:t xml:space="preserve">utilizarse </w:t>
      </w:r>
      <w:r w:rsidR="004F1DFB">
        <w:rPr>
          <w:rFonts w:ascii="Arial" w:hAnsi="Arial"/>
          <w:lang w:val="es-ES"/>
        </w:rPr>
        <w:t xml:space="preserve">no solo </w:t>
      </w:r>
      <w:r>
        <w:rPr>
          <w:rFonts w:ascii="Arial" w:hAnsi="Arial"/>
          <w:lang w:val="es-ES"/>
        </w:rPr>
        <w:t xml:space="preserve">para </w:t>
      </w:r>
      <w:r w:rsidRPr="00CC25B8">
        <w:rPr>
          <w:rFonts w:ascii="Arial" w:hAnsi="Arial"/>
          <w:lang w:val="es-ES"/>
        </w:rPr>
        <w:t>reuni</w:t>
      </w:r>
      <w:r>
        <w:rPr>
          <w:rFonts w:ascii="Arial" w:hAnsi="Arial"/>
          <w:lang w:val="es-ES"/>
        </w:rPr>
        <w:t>rse semanalmente con los compañeros de equipo</w:t>
      </w:r>
      <w:r w:rsidR="004F1DFB">
        <w:rPr>
          <w:rFonts w:ascii="Arial" w:hAnsi="Arial"/>
          <w:lang w:val="es-ES"/>
        </w:rPr>
        <w:t xml:space="preserve"> desde la oficina doméstica</w:t>
      </w:r>
      <w:r w:rsidRPr="00CC25B8">
        <w:rPr>
          <w:rFonts w:ascii="Arial" w:hAnsi="Arial"/>
          <w:lang w:val="es-ES"/>
        </w:rPr>
        <w:t xml:space="preserve">. Tablets, portátiles y </w:t>
      </w:r>
      <w:r w:rsidR="004F1DFB">
        <w:rPr>
          <w:rFonts w:ascii="Arial" w:hAnsi="Arial"/>
          <w:lang w:val="es-ES"/>
        </w:rPr>
        <w:t>smartphones</w:t>
      </w:r>
      <w:r w:rsidRPr="00CC25B8">
        <w:rPr>
          <w:rFonts w:ascii="Arial" w:hAnsi="Arial"/>
          <w:lang w:val="es-ES"/>
        </w:rPr>
        <w:t xml:space="preserve"> pueden</w:t>
      </w:r>
      <w:r w:rsidR="004F1DFB">
        <w:rPr>
          <w:rFonts w:ascii="Arial" w:hAnsi="Arial"/>
          <w:lang w:val="es-ES"/>
        </w:rPr>
        <w:t xml:space="preserve"> instalarse</w:t>
      </w:r>
      <w:r w:rsidRPr="00CC25B8">
        <w:rPr>
          <w:rFonts w:ascii="Arial" w:hAnsi="Arial"/>
          <w:lang w:val="es-ES"/>
        </w:rPr>
        <w:t xml:space="preserve">, por ejemplo, en la cocina con el fin de hornear galletas de Navidad con la familia. Alternativamente, se pueden </w:t>
      </w:r>
      <w:r w:rsidR="004F1DFB">
        <w:rPr>
          <w:rFonts w:ascii="Arial" w:hAnsi="Arial"/>
          <w:lang w:val="es-ES"/>
        </w:rPr>
        <w:t>fabricar adornos</w:t>
      </w:r>
      <w:r w:rsidRPr="00CC25B8">
        <w:rPr>
          <w:rFonts w:ascii="Arial" w:hAnsi="Arial"/>
          <w:lang w:val="es-ES"/>
        </w:rPr>
        <w:t xml:space="preserve"> navideñ</w:t>
      </w:r>
      <w:r w:rsidR="004F1DFB">
        <w:rPr>
          <w:rFonts w:ascii="Arial" w:hAnsi="Arial"/>
          <w:lang w:val="es-ES"/>
        </w:rPr>
        <w:t>o</w:t>
      </w:r>
      <w:r w:rsidRPr="00CC25B8">
        <w:rPr>
          <w:rFonts w:ascii="Arial" w:hAnsi="Arial"/>
          <w:lang w:val="es-ES"/>
        </w:rPr>
        <w:t>s con amigos y familiares, y luego intercambiar los resultados por correo. O</w:t>
      </w:r>
      <w:r w:rsidR="004F1DFB">
        <w:rPr>
          <w:rFonts w:ascii="Arial" w:hAnsi="Arial"/>
          <w:lang w:val="es-ES"/>
        </w:rPr>
        <w:t>tra opción es</w:t>
      </w:r>
      <w:r w:rsidRPr="00CC25B8">
        <w:rPr>
          <w:rFonts w:ascii="Arial" w:hAnsi="Arial"/>
          <w:lang w:val="es-ES"/>
        </w:rPr>
        <w:t xml:space="preserve"> relajarse con una taza de té</w:t>
      </w:r>
      <w:r w:rsidR="004F1DFB">
        <w:rPr>
          <w:rFonts w:ascii="Arial" w:hAnsi="Arial"/>
          <w:lang w:val="es-ES"/>
        </w:rPr>
        <w:t xml:space="preserve"> o</w:t>
      </w:r>
      <w:r w:rsidRPr="00CC25B8">
        <w:rPr>
          <w:rFonts w:ascii="Arial" w:hAnsi="Arial"/>
          <w:lang w:val="es-ES"/>
        </w:rPr>
        <w:t xml:space="preserve"> c</w:t>
      </w:r>
      <w:r w:rsidR="004F1DFB">
        <w:rPr>
          <w:rFonts w:ascii="Arial" w:hAnsi="Arial"/>
          <w:lang w:val="es-ES"/>
        </w:rPr>
        <w:t xml:space="preserve">hocolate </w:t>
      </w:r>
      <w:r w:rsidRPr="00CC25B8">
        <w:rPr>
          <w:rFonts w:ascii="Arial" w:hAnsi="Arial"/>
          <w:lang w:val="es-ES"/>
        </w:rPr>
        <w:t xml:space="preserve">y </w:t>
      </w:r>
      <w:r w:rsidR="004F1DFB">
        <w:rPr>
          <w:rFonts w:ascii="Arial" w:hAnsi="Arial"/>
          <w:lang w:val="es-ES"/>
        </w:rPr>
        <w:t>planificar los r</w:t>
      </w:r>
      <w:r w:rsidRPr="00CC25B8">
        <w:rPr>
          <w:rFonts w:ascii="Arial" w:hAnsi="Arial"/>
          <w:lang w:val="es-ES"/>
        </w:rPr>
        <w:t xml:space="preserve">egalos conjuntos, por ejemplo, </w:t>
      </w:r>
      <w:r w:rsidR="004F1DFB">
        <w:rPr>
          <w:rFonts w:ascii="Arial" w:hAnsi="Arial"/>
          <w:lang w:val="es-ES"/>
        </w:rPr>
        <w:t xml:space="preserve">el que tu hermano y tú vais a hacer a vuestros </w:t>
      </w:r>
      <w:r w:rsidRPr="00CC25B8">
        <w:rPr>
          <w:rFonts w:ascii="Arial" w:hAnsi="Arial"/>
          <w:lang w:val="es-ES"/>
        </w:rPr>
        <w:t>padres.</w:t>
      </w:r>
    </w:p>
    <w:p w14:paraId="732771F9" w14:textId="07B4B8C7" w:rsidR="00CC25B8" w:rsidRPr="00CC25B8" w:rsidRDefault="00CC25B8" w:rsidP="00EA770C">
      <w:pPr>
        <w:pStyle w:val="StandardtextPM"/>
        <w:jc w:val="both"/>
        <w:rPr>
          <w:rFonts w:ascii="Arial" w:hAnsi="Arial"/>
          <w:lang w:val="es-ES"/>
        </w:rPr>
      </w:pPr>
      <w:r w:rsidRPr="00CC25B8">
        <w:rPr>
          <w:rFonts w:ascii="Arial" w:hAnsi="Arial"/>
          <w:lang w:val="es-ES"/>
        </w:rPr>
        <w:t>La Navidad</w:t>
      </w:r>
      <w:r w:rsidR="006918F5">
        <w:rPr>
          <w:rFonts w:ascii="Arial" w:hAnsi="Arial"/>
          <w:lang w:val="es-ES"/>
        </w:rPr>
        <w:t xml:space="preserve"> </w:t>
      </w:r>
      <w:r w:rsidRPr="00CC25B8">
        <w:rPr>
          <w:rFonts w:ascii="Arial" w:hAnsi="Arial"/>
          <w:lang w:val="es-ES"/>
        </w:rPr>
        <w:t xml:space="preserve">ofrece muchas oportunidades para </w:t>
      </w:r>
      <w:r w:rsidR="006918F5">
        <w:rPr>
          <w:rFonts w:ascii="Arial" w:hAnsi="Arial"/>
          <w:lang w:val="es-ES"/>
        </w:rPr>
        <w:t>hacer un</w:t>
      </w:r>
      <w:r w:rsidRPr="00CC25B8">
        <w:rPr>
          <w:rFonts w:ascii="Arial" w:hAnsi="Arial"/>
          <w:lang w:val="es-ES"/>
        </w:rPr>
        <w:t xml:space="preserve"> uso creativo de las videoconferencias. ¿Qué tal una fiesta conjunta, por ejemplo? Gracias a un menú acordado y a una </w:t>
      </w:r>
      <w:r w:rsidR="006918F5">
        <w:rPr>
          <w:rFonts w:ascii="Arial" w:hAnsi="Arial"/>
          <w:lang w:val="es-ES"/>
        </w:rPr>
        <w:t>videollamada</w:t>
      </w:r>
      <w:r w:rsidRPr="00CC25B8">
        <w:rPr>
          <w:rFonts w:ascii="Arial" w:hAnsi="Arial"/>
          <w:lang w:val="es-ES"/>
        </w:rPr>
        <w:t>, toda la familia puede sentarse a la mesa</w:t>
      </w:r>
      <w:r w:rsidR="006918F5">
        <w:rPr>
          <w:rFonts w:ascii="Arial" w:hAnsi="Arial"/>
          <w:lang w:val="es-ES"/>
        </w:rPr>
        <w:t>,</w:t>
      </w:r>
      <w:r w:rsidRPr="00CC25B8">
        <w:rPr>
          <w:rFonts w:ascii="Arial" w:hAnsi="Arial"/>
          <w:lang w:val="es-ES"/>
        </w:rPr>
        <w:t xml:space="preserve"> aunque</w:t>
      </w:r>
      <w:r w:rsidR="006918F5">
        <w:rPr>
          <w:rFonts w:ascii="Arial" w:hAnsi="Arial"/>
          <w:lang w:val="es-ES"/>
        </w:rPr>
        <w:t xml:space="preserve"> las ubicaciones sean diferentes. </w:t>
      </w:r>
    </w:p>
    <w:p w14:paraId="4B4C429C" w14:textId="3443C697" w:rsidR="00CC25B8" w:rsidRPr="00CC25B8" w:rsidRDefault="00CC25B8" w:rsidP="00EA770C">
      <w:pPr>
        <w:pStyle w:val="StandardtextPM"/>
        <w:jc w:val="both"/>
        <w:rPr>
          <w:rFonts w:ascii="Arial" w:hAnsi="Arial"/>
          <w:lang w:val="es-ES"/>
        </w:rPr>
      </w:pPr>
      <w:r w:rsidRPr="00CC25B8">
        <w:rPr>
          <w:rFonts w:ascii="Arial" w:hAnsi="Arial"/>
          <w:lang w:val="es-ES"/>
        </w:rPr>
        <w:t xml:space="preserve">La entrega de regalos también se convertirá en una experiencia muy especial. </w:t>
      </w:r>
      <w:r w:rsidR="006918F5">
        <w:rPr>
          <w:rFonts w:ascii="Arial" w:hAnsi="Arial"/>
          <w:lang w:val="es-ES"/>
        </w:rPr>
        <w:t xml:space="preserve">Puedes enviarlos </w:t>
      </w:r>
      <w:r w:rsidRPr="00CC25B8">
        <w:rPr>
          <w:rFonts w:ascii="Arial" w:hAnsi="Arial"/>
          <w:lang w:val="es-ES"/>
        </w:rPr>
        <w:t xml:space="preserve">por correo durante el período previo a la Navidad. La familia se reunirá entonces en línea y desenvolverá los regalos uno tras otro. En este caso, un dispositivo móvil preparado adecuadamente </w:t>
      </w:r>
      <w:r w:rsidR="006918F5">
        <w:rPr>
          <w:rFonts w:ascii="Arial" w:hAnsi="Arial"/>
          <w:lang w:val="es-ES"/>
        </w:rPr>
        <w:t>puede servir de ayuda a</w:t>
      </w:r>
      <w:r w:rsidRPr="00CC25B8">
        <w:rPr>
          <w:rFonts w:ascii="Arial" w:hAnsi="Arial"/>
          <w:lang w:val="es-ES"/>
        </w:rPr>
        <w:t xml:space="preserve"> los miembros </w:t>
      </w:r>
      <w:r w:rsidR="006918F5">
        <w:rPr>
          <w:rFonts w:ascii="Arial" w:hAnsi="Arial"/>
          <w:lang w:val="es-ES"/>
        </w:rPr>
        <w:t xml:space="preserve">más </w:t>
      </w:r>
      <w:r w:rsidRPr="00CC25B8">
        <w:rPr>
          <w:rFonts w:ascii="Arial" w:hAnsi="Arial"/>
          <w:lang w:val="es-ES"/>
        </w:rPr>
        <w:t xml:space="preserve">mayores de la familia. De esta manera, los abuelos también pueden </w:t>
      </w:r>
      <w:r w:rsidR="006918F5">
        <w:rPr>
          <w:rFonts w:ascii="Arial" w:hAnsi="Arial"/>
          <w:lang w:val="es-ES"/>
        </w:rPr>
        <w:t>participar en la celebración</w:t>
      </w:r>
      <w:r w:rsidRPr="00CC25B8">
        <w:rPr>
          <w:rFonts w:ascii="Arial" w:hAnsi="Arial"/>
          <w:lang w:val="es-ES"/>
        </w:rPr>
        <w:t xml:space="preserve"> con </w:t>
      </w:r>
      <w:r w:rsidR="006918F5">
        <w:rPr>
          <w:rFonts w:ascii="Arial" w:hAnsi="Arial"/>
          <w:lang w:val="es-ES"/>
        </w:rPr>
        <w:t>toda la</w:t>
      </w:r>
      <w:r w:rsidRPr="00CC25B8">
        <w:rPr>
          <w:rFonts w:ascii="Arial" w:hAnsi="Arial"/>
          <w:lang w:val="es-ES"/>
        </w:rPr>
        <w:t xml:space="preserve"> familia y leer cuentos a sus nietos después de que hayan tocado música o </w:t>
      </w:r>
      <w:r w:rsidR="006918F5">
        <w:rPr>
          <w:rFonts w:ascii="Arial" w:hAnsi="Arial"/>
          <w:lang w:val="es-ES"/>
        </w:rPr>
        <w:t>cantado villancicos</w:t>
      </w:r>
      <w:r w:rsidRPr="00CC25B8">
        <w:rPr>
          <w:rFonts w:ascii="Arial" w:hAnsi="Arial"/>
          <w:lang w:val="es-ES"/>
        </w:rPr>
        <w:t xml:space="preserve">. </w:t>
      </w:r>
      <w:r w:rsidR="006918F5">
        <w:rPr>
          <w:rFonts w:ascii="Arial" w:hAnsi="Arial"/>
          <w:lang w:val="es-ES"/>
        </w:rPr>
        <w:t>I</w:t>
      </w:r>
      <w:r w:rsidRPr="00CC25B8">
        <w:rPr>
          <w:rFonts w:ascii="Arial" w:hAnsi="Arial"/>
          <w:lang w:val="es-ES"/>
        </w:rPr>
        <w:t>ncluso en estos tiempos inusuales</w:t>
      </w:r>
      <w:r w:rsidR="006918F5">
        <w:rPr>
          <w:rFonts w:ascii="Arial" w:hAnsi="Arial"/>
          <w:lang w:val="es-ES"/>
        </w:rPr>
        <w:t xml:space="preserve">, </w:t>
      </w:r>
      <w:r w:rsidRPr="00CC25B8">
        <w:rPr>
          <w:rFonts w:ascii="Arial" w:hAnsi="Arial"/>
          <w:lang w:val="es-ES"/>
        </w:rPr>
        <w:t>la Navidad puede celebra</w:t>
      </w:r>
      <w:r w:rsidR="006918F5">
        <w:rPr>
          <w:rFonts w:ascii="Arial" w:hAnsi="Arial"/>
          <w:lang w:val="es-ES"/>
        </w:rPr>
        <w:t>rse</w:t>
      </w:r>
      <w:r w:rsidRPr="00CC25B8">
        <w:rPr>
          <w:rFonts w:ascii="Arial" w:hAnsi="Arial"/>
          <w:lang w:val="es-ES"/>
        </w:rPr>
        <w:t xml:space="preserve"> casi de la misma manera que siempre.</w:t>
      </w:r>
    </w:p>
    <w:p w14:paraId="46F22E81" w14:textId="31FDBD2E" w:rsidR="00A61132" w:rsidRPr="001F3680" w:rsidRDefault="00CC25B8" w:rsidP="00EA770C">
      <w:pPr>
        <w:pStyle w:val="SubheadlinePM"/>
        <w:jc w:val="both"/>
        <w:rPr>
          <w:rFonts w:ascii="Arial" w:hAnsi="Arial"/>
        </w:rPr>
      </w:pPr>
      <w:r w:rsidRPr="00CC25B8">
        <w:rPr>
          <w:rFonts w:ascii="Arial" w:hAnsi="Arial"/>
          <w:lang w:val="es-ES"/>
        </w:rPr>
        <w:t>Diversión en vacaciones</w:t>
      </w:r>
    </w:p>
    <w:p w14:paraId="15585C20" w14:textId="18FAC3B3" w:rsidR="006918F5" w:rsidRPr="006918F5" w:rsidRDefault="006918F5" w:rsidP="00EA770C">
      <w:pPr>
        <w:pStyle w:val="StandardtextPM"/>
        <w:jc w:val="both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lastRenderedPageBreak/>
        <w:t xml:space="preserve">Estas fiestas podemos disfrutar de nuestro </w:t>
      </w:r>
      <w:r w:rsidRPr="006918F5">
        <w:rPr>
          <w:rFonts w:ascii="Arial" w:hAnsi="Arial"/>
          <w:lang w:val="es-ES"/>
        </w:rPr>
        <w:t xml:space="preserve">tiempo </w:t>
      </w:r>
      <w:r>
        <w:rPr>
          <w:rFonts w:ascii="Arial" w:hAnsi="Arial"/>
          <w:lang w:val="es-ES"/>
        </w:rPr>
        <w:t xml:space="preserve">libre en compañía de los que más queremos </w:t>
      </w:r>
      <w:r w:rsidRPr="006918F5">
        <w:rPr>
          <w:rFonts w:ascii="Arial" w:hAnsi="Arial"/>
          <w:lang w:val="es-ES"/>
        </w:rPr>
        <w:t xml:space="preserve">gracias a la comunicación moderna. </w:t>
      </w:r>
      <w:r>
        <w:rPr>
          <w:rFonts w:ascii="Arial" w:hAnsi="Arial"/>
          <w:lang w:val="es-ES"/>
        </w:rPr>
        <w:t>P</w:t>
      </w:r>
      <w:r w:rsidRPr="006918F5">
        <w:rPr>
          <w:rFonts w:ascii="Arial" w:hAnsi="Arial"/>
          <w:lang w:val="es-ES"/>
        </w:rPr>
        <w:t xml:space="preserve">or ejemplo, </w:t>
      </w:r>
      <w:r>
        <w:rPr>
          <w:rFonts w:ascii="Arial" w:hAnsi="Arial"/>
          <w:lang w:val="es-ES"/>
        </w:rPr>
        <w:t xml:space="preserve">si </w:t>
      </w:r>
      <w:r w:rsidRPr="006918F5">
        <w:rPr>
          <w:rFonts w:ascii="Arial" w:hAnsi="Arial"/>
          <w:lang w:val="es-ES"/>
        </w:rPr>
        <w:t>ver la televisión juntos es una tradición</w:t>
      </w:r>
      <w:r>
        <w:rPr>
          <w:rFonts w:ascii="Arial" w:hAnsi="Arial"/>
          <w:lang w:val="es-ES"/>
        </w:rPr>
        <w:t xml:space="preserve"> </w:t>
      </w:r>
      <w:r w:rsidRPr="006918F5">
        <w:rPr>
          <w:rFonts w:ascii="Arial" w:hAnsi="Arial"/>
          <w:lang w:val="es-ES"/>
        </w:rPr>
        <w:t>familia</w:t>
      </w:r>
      <w:r>
        <w:rPr>
          <w:rFonts w:ascii="Arial" w:hAnsi="Arial"/>
          <w:lang w:val="es-ES"/>
        </w:rPr>
        <w:t>r</w:t>
      </w:r>
      <w:r w:rsidRPr="006918F5">
        <w:rPr>
          <w:rFonts w:ascii="Arial" w:hAnsi="Arial"/>
          <w:lang w:val="es-ES"/>
        </w:rPr>
        <w:t>, también pueden disfrutar</w:t>
      </w:r>
      <w:r>
        <w:rPr>
          <w:rFonts w:ascii="Arial" w:hAnsi="Arial"/>
          <w:lang w:val="es-ES"/>
        </w:rPr>
        <w:t xml:space="preserve"> </w:t>
      </w:r>
      <w:r w:rsidRPr="006918F5">
        <w:rPr>
          <w:rFonts w:ascii="Arial" w:hAnsi="Arial"/>
          <w:lang w:val="es-ES"/>
        </w:rPr>
        <w:t xml:space="preserve">de sus películas </w:t>
      </w:r>
      <w:r>
        <w:rPr>
          <w:rFonts w:ascii="Arial" w:hAnsi="Arial"/>
          <w:lang w:val="es-ES"/>
        </w:rPr>
        <w:t>navideñas personales</w:t>
      </w:r>
      <w:r w:rsidRPr="006918F5">
        <w:rPr>
          <w:rFonts w:ascii="Arial" w:hAnsi="Arial"/>
          <w:lang w:val="es-ES"/>
        </w:rPr>
        <w:t>. Porque</w:t>
      </w:r>
      <w:r>
        <w:rPr>
          <w:rFonts w:ascii="Arial" w:hAnsi="Arial"/>
          <w:lang w:val="es-ES"/>
        </w:rPr>
        <w:t>,</w:t>
      </w:r>
      <w:r w:rsidRPr="006918F5">
        <w:rPr>
          <w:rFonts w:ascii="Arial" w:hAnsi="Arial"/>
          <w:lang w:val="es-ES"/>
        </w:rPr>
        <w:t xml:space="preserve"> </w:t>
      </w:r>
      <w:r>
        <w:rPr>
          <w:rFonts w:ascii="Arial" w:hAnsi="Arial"/>
          <w:lang w:val="es-ES"/>
        </w:rPr>
        <w:t>aunque estemos lejos físicamente</w:t>
      </w:r>
      <w:r w:rsidRPr="006918F5">
        <w:rPr>
          <w:rFonts w:ascii="Arial" w:hAnsi="Arial"/>
          <w:lang w:val="es-ES"/>
        </w:rPr>
        <w:t xml:space="preserve">, </w:t>
      </w:r>
      <w:r w:rsidR="00406D83">
        <w:rPr>
          <w:rFonts w:ascii="Arial" w:hAnsi="Arial"/>
          <w:lang w:val="es-ES"/>
        </w:rPr>
        <w:t>una</w:t>
      </w:r>
      <w:r>
        <w:rPr>
          <w:rFonts w:ascii="Arial" w:hAnsi="Arial"/>
          <w:lang w:val="es-ES"/>
        </w:rPr>
        <w:t xml:space="preserve"> videoconferencia</w:t>
      </w:r>
      <w:r w:rsidRPr="006918F5">
        <w:rPr>
          <w:rFonts w:ascii="Arial" w:hAnsi="Arial"/>
          <w:lang w:val="es-ES"/>
        </w:rPr>
        <w:t xml:space="preserve"> o una llamada </w:t>
      </w:r>
      <w:r>
        <w:rPr>
          <w:rFonts w:ascii="Arial" w:hAnsi="Arial"/>
          <w:lang w:val="es-ES"/>
        </w:rPr>
        <w:t>grupal permiten compartir una acogedora tarde</w:t>
      </w:r>
      <w:r w:rsidRPr="006918F5">
        <w:rPr>
          <w:rFonts w:ascii="Arial" w:hAnsi="Arial"/>
          <w:lang w:val="es-ES"/>
        </w:rPr>
        <w:t xml:space="preserve"> </w:t>
      </w:r>
      <w:r>
        <w:rPr>
          <w:rFonts w:ascii="Arial" w:hAnsi="Arial"/>
          <w:lang w:val="es-ES"/>
        </w:rPr>
        <w:t>o una noche de televisión</w:t>
      </w:r>
      <w:r w:rsidR="00406D83">
        <w:rPr>
          <w:rFonts w:ascii="Arial" w:hAnsi="Arial"/>
          <w:lang w:val="es-ES"/>
        </w:rPr>
        <w:t>, así como una buena charla.</w:t>
      </w:r>
    </w:p>
    <w:p w14:paraId="0D670EF9" w14:textId="5DDEB038" w:rsidR="00A61132" w:rsidRPr="006918F5" w:rsidRDefault="006918F5" w:rsidP="00EA770C">
      <w:pPr>
        <w:pStyle w:val="StandardtextPM"/>
        <w:jc w:val="both"/>
        <w:rPr>
          <w:rFonts w:ascii="Arial" w:hAnsi="Arial"/>
          <w:lang w:val="es-ES"/>
        </w:rPr>
      </w:pPr>
      <w:r w:rsidRPr="006918F5">
        <w:rPr>
          <w:rFonts w:ascii="Arial" w:hAnsi="Arial"/>
          <w:lang w:val="es-ES"/>
        </w:rPr>
        <w:t>Los juegos de mesa en línea son otra alternativa. Desde Carcassonne y Monopoly</w:t>
      </w:r>
      <w:r w:rsidR="00406D83">
        <w:rPr>
          <w:rFonts w:ascii="Arial" w:hAnsi="Arial"/>
          <w:lang w:val="es-ES"/>
        </w:rPr>
        <w:t xml:space="preserve">, </w:t>
      </w:r>
      <w:r w:rsidRPr="006918F5">
        <w:rPr>
          <w:rFonts w:ascii="Arial" w:hAnsi="Arial"/>
          <w:lang w:val="es-ES"/>
        </w:rPr>
        <w:t xml:space="preserve">hasta clásicos como </w:t>
      </w:r>
      <w:r w:rsidR="00406D83">
        <w:rPr>
          <w:rFonts w:ascii="Arial" w:hAnsi="Arial"/>
          <w:lang w:val="es-ES"/>
        </w:rPr>
        <w:t>el parchís</w:t>
      </w:r>
      <w:r w:rsidRPr="006918F5">
        <w:rPr>
          <w:rFonts w:ascii="Arial" w:hAnsi="Arial"/>
          <w:lang w:val="es-ES"/>
        </w:rPr>
        <w:t xml:space="preserve">, un gran número de juegos para toda la familia </w:t>
      </w:r>
      <w:r w:rsidR="00406D83">
        <w:rPr>
          <w:rFonts w:ascii="Arial" w:hAnsi="Arial"/>
          <w:lang w:val="es-ES"/>
        </w:rPr>
        <w:t xml:space="preserve">están </w:t>
      </w:r>
      <w:r w:rsidRPr="006918F5">
        <w:rPr>
          <w:rFonts w:ascii="Arial" w:hAnsi="Arial"/>
          <w:lang w:val="es-ES"/>
        </w:rPr>
        <w:t xml:space="preserve">disponibles en línea y se pueden jugar directamente a través de una aplicación o incluso </w:t>
      </w:r>
      <w:r w:rsidR="00406D83">
        <w:rPr>
          <w:rFonts w:ascii="Arial" w:hAnsi="Arial"/>
          <w:lang w:val="es-ES"/>
        </w:rPr>
        <w:t>de</w:t>
      </w:r>
      <w:r w:rsidRPr="006918F5">
        <w:rPr>
          <w:rFonts w:ascii="Arial" w:hAnsi="Arial"/>
          <w:lang w:val="es-ES"/>
        </w:rPr>
        <w:t xml:space="preserve"> un navegador web. Como alternativa, también hay plataformas web que contienen específicamente juegos individuales. Un ejemplo es el </w:t>
      </w:r>
      <w:hyperlink r:id="rId8" w:history="1">
        <w:r w:rsidRPr="00406D83">
          <w:rPr>
            <w:rStyle w:val="Hipervnculo"/>
            <w:rFonts w:ascii="Arial" w:hAnsi="Arial"/>
            <w:lang w:val="es-ES"/>
          </w:rPr>
          <w:t>Universo Catán</w:t>
        </w:r>
      </w:hyperlink>
      <w:r w:rsidRPr="006918F5">
        <w:rPr>
          <w:rFonts w:ascii="Arial" w:hAnsi="Arial"/>
          <w:lang w:val="es-ES"/>
        </w:rPr>
        <w:t xml:space="preserve"> relacionado con el juego de culto "Los Colonos de Catán". Si quieres </w:t>
      </w:r>
      <w:r w:rsidR="00406D83">
        <w:rPr>
          <w:rFonts w:ascii="Arial" w:hAnsi="Arial"/>
          <w:lang w:val="es-ES"/>
        </w:rPr>
        <w:t>poner en práctica tu</w:t>
      </w:r>
      <w:r w:rsidRPr="006918F5">
        <w:rPr>
          <w:rFonts w:ascii="Arial" w:hAnsi="Arial"/>
          <w:lang w:val="es-ES"/>
        </w:rPr>
        <w:t xml:space="preserve"> creativ</w:t>
      </w:r>
      <w:r w:rsidR="00406D83">
        <w:rPr>
          <w:rFonts w:ascii="Arial" w:hAnsi="Arial"/>
          <w:lang w:val="es-ES"/>
        </w:rPr>
        <w:t>idad</w:t>
      </w:r>
      <w:r w:rsidRPr="006918F5">
        <w:rPr>
          <w:rFonts w:ascii="Arial" w:hAnsi="Arial"/>
          <w:lang w:val="es-ES"/>
        </w:rPr>
        <w:t>,</w:t>
      </w:r>
      <w:r w:rsidR="00406D83">
        <w:rPr>
          <w:rFonts w:ascii="Arial" w:hAnsi="Arial"/>
          <w:lang w:val="es-ES"/>
        </w:rPr>
        <w:t xml:space="preserve"> merece la pena</w:t>
      </w:r>
      <w:r w:rsidRPr="006918F5">
        <w:rPr>
          <w:rFonts w:ascii="Arial" w:hAnsi="Arial"/>
          <w:lang w:val="es-ES"/>
        </w:rPr>
        <w:t xml:space="preserve"> visita</w:t>
      </w:r>
      <w:r w:rsidR="00406D83">
        <w:rPr>
          <w:rFonts w:ascii="Arial" w:hAnsi="Arial"/>
          <w:lang w:val="es-ES"/>
        </w:rPr>
        <w:t>r</w:t>
      </w:r>
      <w:r w:rsidRPr="006918F5">
        <w:rPr>
          <w:rFonts w:ascii="Arial" w:hAnsi="Arial"/>
          <w:lang w:val="es-ES"/>
        </w:rPr>
        <w:t xml:space="preserve"> </w:t>
      </w:r>
      <w:hyperlink r:id="rId9" w:history="1">
        <w:r w:rsidRPr="00406D83">
          <w:rPr>
            <w:rStyle w:val="Hipervnculo"/>
            <w:rFonts w:ascii="Arial" w:hAnsi="Arial"/>
            <w:lang w:val="es-ES"/>
          </w:rPr>
          <w:t>skribbl.io</w:t>
        </w:r>
      </w:hyperlink>
      <w:r w:rsidR="00406D83">
        <w:rPr>
          <w:rFonts w:ascii="Arial" w:hAnsi="Arial"/>
          <w:lang w:val="es-ES"/>
        </w:rPr>
        <w:t xml:space="preserve">, </w:t>
      </w:r>
      <w:r w:rsidRPr="006918F5">
        <w:rPr>
          <w:rFonts w:ascii="Arial" w:hAnsi="Arial"/>
          <w:lang w:val="es-ES"/>
        </w:rPr>
        <w:t>una variante del popular Pictionary</w:t>
      </w:r>
      <w:r w:rsidR="00406D83">
        <w:rPr>
          <w:rFonts w:ascii="Arial" w:hAnsi="Arial"/>
          <w:lang w:val="es-ES"/>
        </w:rPr>
        <w:t xml:space="preserve">. Consiste en </w:t>
      </w:r>
      <w:r w:rsidRPr="006918F5">
        <w:rPr>
          <w:rFonts w:ascii="Arial" w:hAnsi="Arial"/>
          <w:lang w:val="es-ES"/>
        </w:rPr>
        <w:t>un juego de pintura y adivinanzas</w:t>
      </w:r>
      <w:r w:rsidR="00406D83">
        <w:rPr>
          <w:rFonts w:ascii="Arial" w:hAnsi="Arial"/>
          <w:lang w:val="es-ES"/>
        </w:rPr>
        <w:t xml:space="preserve"> </w:t>
      </w:r>
      <w:r w:rsidRPr="006918F5">
        <w:rPr>
          <w:rFonts w:ascii="Arial" w:hAnsi="Arial"/>
          <w:lang w:val="es-ES"/>
        </w:rPr>
        <w:t>muy fácil e intuitiv</w:t>
      </w:r>
      <w:r w:rsidR="00406D83">
        <w:rPr>
          <w:rFonts w:ascii="Arial" w:hAnsi="Arial"/>
          <w:lang w:val="es-ES"/>
        </w:rPr>
        <w:t>o al que se puede acceder</w:t>
      </w:r>
      <w:r w:rsidRPr="006918F5">
        <w:rPr>
          <w:rFonts w:ascii="Arial" w:hAnsi="Arial"/>
          <w:lang w:val="es-ES"/>
        </w:rPr>
        <w:t xml:space="preserve"> directamente </w:t>
      </w:r>
      <w:r w:rsidR="00406D83">
        <w:rPr>
          <w:rFonts w:ascii="Arial" w:hAnsi="Arial"/>
          <w:lang w:val="es-ES"/>
        </w:rPr>
        <w:t>desde</w:t>
      </w:r>
      <w:r w:rsidRPr="006918F5">
        <w:rPr>
          <w:rFonts w:ascii="Arial" w:hAnsi="Arial"/>
          <w:lang w:val="es-ES"/>
        </w:rPr>
        <w:t xml:space="preserve"> un navegador web o un dispositivo móvil.</w:t>
      </w:r>
    </w:p>
    <w:p w14:paraId="45B621A6" w14:textId="78C44F23" w:rsidR="00A61132" w:rsidRPr="001F3680" w:rsidRDefault="00CC25B8" w:rsidP="00EA770C">
      <w:pPr>
        <w:pStyle w:val="SubheadlinePM"/>
        <w:jc w:val="both"/>
        <w:rPr>
          <w:rFonts w:ascii="Arial" w:hAnsi="Arial"/>
        </w:rPr>
      </w:pPr>
      <w:r w:rsidRPr="00CC25B8">
        <w:rPr>
          <w:rFonts w:ascii="Arial" w:hAnsi="Arial"/>
          <w:lang w:val="es-ES"/>
        </w:rPr>
        <w:t>Elegir la aplicación de videollamadas adecuada</w:t>
      </w:r>
    </w:p>
    <w:p w14:paraId="6599F743" w14:textId="1054ABC8" w:rsidR="00A61132" w:rsidRPr="001F3680" w:rsidRDefault="008302BF" w:rsidP="00EA770C">
      <w:pPr>
        <w:pStyle w:val="StandardtextPM"/>
        <w:jc w:val="both"/>
        <w:rPr>
          <w:rFonts w:ascii="Arial" w:hAnsi="Arial"/>
        </w:rPr>
      </w:pPr>
      <w:r>
        <w:rPr>
          <w:rFonts w:ascii="Arial" w:hAnsi="Arial"/>
          <w:lang w:val="es-ES"/>
        </w:rPr>
        <w:t>Una buena</w:t>
      </w:r>
      <w:r w:rsidR="00406D83" w:rsidRPr="00406D83">
        <w:rPr>
          <w:rFonts w:ascii="Arial" w:hAnsi="Arial"/>
          <w:lang w:val="es-ES"/>
        </w:rPr>
        <w:t xml:space="preserve"> noticia</w:t>
      </w:r>
      <w:r>
        <w:rPr>
          <w:rFonts w:ascii="Arial" w:hAnsi="Arial"/>
          <w:lang w:val="es-ES"/>
        </w:rPr>
        <w:t xml:space="preserve"> es que,</w:t>
      </w:r>
      <w:r w:rsidR="00406D83" w:rsidRPr="00406D83">
        <w:rPr>
          <w:rFonts w:ascii="Arial" w:hAnsi="Arial"/>
          <w:lang w:val="es-ES"/>
        </w:rPr>
        <w:t xml:space="preserve"> si los dispositivos correspondientes están disponibles, estas oportunidades de contacto personal no le costarán nada extra. Las aplicaciones de software para </w:t>
      </w:r>
      <w:r>
        <w:rPr>
          <w:rFonts w:ascii="Arial" w:hAnsi="Arial"/>
          <w:lang w:val="es-ES"/>
        </w:rPr>
        <w:t xml:space="preserve">hacer videollamadas </w:t>
      </w:r>
      <w:r w:rsidR="00406D83" w:rsidRPr="00406D83">
        <w:rPr>
          <w:rFonts w:ascii="Arial" w:hAnsi="Arial"/>
          <w:lang w:val="es-ES"/>
        </w:rPr>
        <w:t xml:space="preserve">se pueden utilizar de forma gratuita y están disponibles para un gran número de dispositivos. Entre estas aplicaciones se encuentran </w:t>
      </w:r>
      <w:hyperlink r:id="rId10" w:history="1">
        <w:r w:rsidR="00406D83" w:rsidRPr="008302BF">
          <w:rPr>
            <w:rStyle w:val="Hipervnculo"/>
            <w:rFonts w:ascii="Arial" w:hAnsi="Arial"/>
            <w:lang w:val="es-ES"/>
          </w:rPr>
          <w:t>Skype</w:t>
        </w:r>
      </w:hyperlink>
      <w:r w:rsidR="00406D83" w:rsidRPr="00406D83">
        <w:rPr>
          <w:rFonts w:ascii="Arial" w:hAnsi="Arial"/>
          <w:lang w:val="es-ES"/>
        </w:rPr>
        <w:t xml:space="preserve">, </w:t>
      </w:r>
      <w:hyperlink r:id="rId11" w:history="1">
        <w:r w:rsidR="00406D83" w:rsidRPr="008302BF">
          <w:rPr>
            <w:rStyle w:val="Hipervnculo"/>
            <w:rFonts w:ascii="Arial" w:hAnsi="Arial"/>
            <w:lang w:val="es-ES"/>
          </w:rPr>
          <w:t>Zoom</w:t>
        </w:r>
      </w:hyperlink>
      <w:r w:rsidR="00406D83" w:rsidRPr="00406D83">
        <w:rPr>
          <w:rFonts w:ascii="Arial" w:hAnsi="Arial"/>
          <w:lang w:val="es-ES"/>
        </w:rPr>
        <w:t xml:space="preserve">, </w:t>
      </w:r>
      <w:hyperlink r:id="rId12" w:history="1">
        <w:r w:rsidR="00406D83" w:rsidRPr="008302BF">
          <w:rPr>
            <w:rStyle w:val="Hipervnculo"/>
            <w:rFonts w:ascii="Arial" w:hAnsi="Arial"/>
            <w:lang w:val="es-ES"/>
          </w:rPr>
          <w:t>Discord</w:t>
        </w:r>
      </w:hyperlink>
      <w:r w:rsidR="00406D83" w:rsidRPr="00406D83">
        <w:rPr>
          <w:rFonts w:ascii="Arial" w:hAnsi="Arial"/>
          <w:lang w:val="es-ES"/>
        </w:rPr>
        <w:t xml:space="preserve"> o </w:t>
      </w:r>
      <w:hyperlink r:id="rId13" w:history="1">
        <w:r w:rsidR="00406D83" w:rsidRPr="008302BF">
          <w:rPr>
            <w:rStyle w:val="Hipervnculo"/>
            <w:rFonts w:ascii="Arial" w:hAnsi="Arial"/>
            <w:lang w:val="es-ES"/>
          </w:rPr>
          <w:t>WhatsApp</w:t>
        </w:r>
      </w:hyperlink>
      <w:r w:rsidR="00406D83" w:rsidRPr="00406D83">
        <w:rPr>
          <w:rFonts w:ascii="Arial" w:hAnsi="Arial"/>
          <w:lang w:val="es-ES"/>
        </w:rPr>
        <w:t>. Si aún no estás familiarizado con un determinado software, simplemente prueba diferentes soluciones y elige la aplicación que mejor se adapte a ti. Lo ideal es probar la funcionalidad antes de Navidad con sus amigos y familiares.</w:t>
      </w:r>
    </w:p>
    <w:p w14:paraId="4602EEC6" w14:textId="472AA129" w:rsidR="00CC25B8" w:rsidRPr="001F3680" w:rsidRDefault="00CC25B8" w:rsidP="00EA770C">
      <w:pPr>
        <w:pStyle w:val="SubheadlinePM"/>
        <w:jc w:val="both"/>
        <w:rPr>
          <w:rFonts w:ascii="Arial" w:hAnsi="Arial"/>
        </w:rPr>
      </w:pPr>
      <w:r w:rsidRPr="00CC25B8">
        <w:rPr>
          <w:rFonts w:ascii="Arial" w:hAnsi="Arial"/>
          <w:lang w:val="es-ES"/>
        </w:rPr>
        <w:t>…y contar con una potente red doméstica</w:t>
      </w:r>
    </w:p>
    <w:p w14:paraId="6D65F84C" w14:textId="399EDE87" w:rsidR="008302BF" w:rsidRPr="008302BF" w:rsidRDefault="008302BF" w:rsidP="00EA770C">
      <w:pPr>
        <w:pStyle w:val="StandardtextPM"/>
        <w:jc w:val="both"/>
        <w:rPr>
          <w:rFonts w:ascii="Arial" w:hAnsi="Arial"/>
          <w:lang w:val="es-ES"/>
        </w:rPr>
      </w:pPr>
      <w:r w:rsidRPr="008302BF">
        <w:rPr>
          <w:rFonts w:ascii="Arial" w:hAnsi="Arial"/>
          <w:lang w:val="es-ES"/>
        </w:rPr>
        <w:t>Para mantener</w:t>
      </w:r>
      <w:r w:rsidR="00EA770C">
        <w:rPr>
          <w:rFonts w:ascii="Arial" w:hAnsi="Arial"/>
          <w:lang w:val="es-ES"/>
        </w:rPr>
        <w:t>t</w:t>
      </w:r>
      <w:r w:rsidRPr="008302BF">
        <w:rPr>
          <w:rFonts w:ascii="Arial" w:hAnsi="Arial"/>
          <w:lang w:val="es-ES"/>
        </w:rPr>
        <w:t xml:space="preserve">e en contacto con </w:t>
      </w:r>
      <w:r>
        <w:rPr>
          <w:rFonts w:ascii="Arial" w:hAnsi="Arial"/>
          <w:lang w:val="es-ES"/>
        </w:rPr>
        <w:t>t</w:t>
      </w:r>
      <w:r w:rsidRPr="008302BF">
        <w:rPr>
          <w:rFonts w:ascii="Arial" w:hAnsi="Arial"/>
          <w:lang w:val="es-ES"/>
        </w:rPr>
        <w:t>us seres queridos, necesita</w:t>
      </w:r>
      <w:r>
        <w:rPr>
          <w:rFonts w:ascii="Arial" w:hAnsi="Arial"/>
          <w:lang w:val="es-ES"/>
        </w:rPr>
        <w:t>s</w:t>
      </w:r>
      <w:r w:rsidRPr="008302BF">
        <w:rPr>
          <w:rFonts w:ascii="Arial" w:hAnsi="Arial"/>
          <w:lang w:val="es-ES"/>
        </w:rPr>
        <w:t xml:space="preserve"> una conexión online potente con buena calidad de audio y vídeo. Esto </w:t>
      </w:r>
      <w:r>
        <w:rPr>
          <w:rFonts w:ascii="Arial" w:hAnsi="Arial"/>
          <w:lang w:val="es-ES"/>
        </w:rPr>
        <w:t xml:space="preserve">no suele depender del </w:t>
      </w:r>
      <w:r w:rsidRPr="008302BF">
        <w:rPr>
          <w:rFonts w:ascii="Arial" w:hAnsi="Arial"/>
          <w:lang w:val="es-ES"/>
        </w:rPr>
        <w:t>proveedor de Internet</w:t>
      </w:r>
      <w:r>
        <w:rPr>
          <w:rFonts w:ascii="Arial" w:hAnsi="Arial"/>
          <w:lang w:val="es-ES"/>
        </w:rPr>
        <w:t>, p</w:t>
      </w:r>
      <w:r w:rsidRPr="008302BF">
        <w:rPr>
          <w:rFonts w:ascii="Arial" w:hAnsi="Arial"/>
          <w:lang w:val="es-ES"/>
        </w:rPr>
        <w:t xml:space="preserve">orque incluso la </w:t>
      </w:r>
      <w:r>
        <w:rPr>
          <w:rFonts w:ascii="Arial" w:hAnsi="Arial"/>
          <w:lang w:val="es-ES"/>
        </w:rPr>
        <w:t xml:space="preserve">tarifa </w:t>
      </w:r>
      <w:r w:rsidRPr="008302BF">
        <w:rPr>
          <w:rFonts w:ascii="Arial" w:hAnsi="Arial"/>
          <w:lang w:val="es-ES"/>
        </w:rPr>
        <w:t xml:space="preserve">más alta no </w:t>
      </w:r>
      <w:r>
        <w:rPr>
          <w:rFonts w:ascii="Arial" w:hAnsi="Arial"/>
          <w:lang w:val="es-ES"/>
        </w:rPr>
        <w:t xml:space="preserve">es suficiente si la conexión no llega bien a todos los puntos de su domicilio. </w:t>
      </w:r>
      <w:r w:rsidRPr="008302BF">
        <w:rPr>
          <w:rFonts w:ascii="Arial" w:hAnsi="Arial"/>
          <w:lang w:val="es-ES"/>
        </w:rPr>
        <w:t>Est</w:t>
      </w:r>
      <w:r>
        <w:rPr>
          <w:rFonts w:ascii="Arial" w:hAnsi="Arial"/>
          <w:lang w:val="es-ES"/>
        </w:rPr>
        <w:t xml:space="preserve">a situación suele darse </w:t>
      </w:r>
      <w:r w:rsidRPr="008302BF">
        <w:rPr>
          <w:rFonts w:ascii="Arial" w:hAnsi="Arial"/>
          <w:lang w:val="es-ES"/>
        </w:rPr>
        <w:t>principalmente cuando un solo enrutador tiene que alimentar todos los dispositivos y, en el peor de los casos, está situado muy lejos de las zonas habitadas.</w:t>
      </w:r>
      <w:r>
        <w:rPr>
          <w:rFonts w:ascii="Arial" w:hAnsi="Arial"/>
          <w:lang w:val="es-ES"/>
        </w:rPr>
        <w:t xml:space="preserve"> Además, c</w:t>
      </w:r>
      <w:r w:rsidRPr="008302BF">
        <w:rPr>
          <w:rFonts w:ascii="Arial" w:hAnsi="Arial"/>
          <w:lang w:val="es-ES"/>
        </w:rPr>
        <w:t xml:space="preserve">uando un gran número de terminales tienen acceso inalámbrico a la red en tal escenario, surgen rápidamente puntos </w:t>
      </w:r>
      <w:r>
        <w:rPr>
          <w:rFonts w:ascii="Arial" w:hAnsi="Arial"/>
          <w:lang w:val="es-ES"/>
        </w:rPr>
        <w:t>donde se cortan</w:t>
      </w:r>
      <w:r w:rsidRPr="008302BF">
        <w:rPr>
          <w:rFonts w:ascii="Arial" w:hAnsi="Arial"/>
          <w:lang w:val="es-ES"/>
        </w:rPr>
        <w:t xml:space="preserve"> la</w:t>
      </w:r>
      <w:r>
        <w:rPr>
          <w:rFonts w:ascii="Arial" w:hAnsi="Arial"/>
          <w:lang w:val="es-ES"/>
        </w:rPr>
        <w:t>s</w:t>
      </w:r>
      <w:r w:rsidRPr="008302BF">
        <w:rPr>
          <w:rFonts w:ascii="Arial" w:hAnsi="Arial"/>
          <w:lang w:val="es-ES"/>
        </w:rPr>
        <w:t xml:space="preserve"> video</w:t>
      </w:r>
      <w:r>
        <w:rPr>
          <w:rFonts w:ascii="Arial" w:hAnsi="Arial"/>
          <w:lang w:val="es-ES"/>
        </w:rPr>
        <w:t>llamadas o</w:t>
      </w:r>
      <w:r w:rsidRPr="008302BF">
        <w:rPr>
          <w:rFonts w:ascii="Arial" w:hAnsi="Arial"/>
          <w:lang w:val="es-ES"/>
        </w:rPr>
        <w:t xml:space="preserve"> el streaming online.</w:t>
      </w:r>
    </w:p>
    <w:p w14:paraId="798EFD30" w14:textId="6647BB2D" w:rsidR="00CC25B8" w:rsidRDefault="008302BF" w:rsidP="00EA770C">
      <w:pPr>
        <w:pStyle w:val="StandardtextPM"/>
        <w:jc w:val="both"/>
        <w:rPr>
          <w:rFonts w:ascii="Arial" w:hAnsi="Arial"/>
          <w:lang w:val="es-ES"/>
        </w:rPr>
      </w:pPr>
      <w:r w:rsidRPr="008302BF">
        <w:rPr>
          <w:rFonts w:ascii="Arial" w:hAnsi="Arial"/>
          <w:lang w:val="es-ES"/>
        </w:rPr>
        <w:t xml:space="preserve">devolo ofrece una solución a este problema. Esta empresa alemana con sede en Aquisgrán </w:t>
      </w:r>
      <w:r>
        <w:rPr>
          <w:rFonts w:ascii="Arial" w:hAnsi="Arial"/>
          <w:lang w:val="es-ES"/>
        </w:rPr>
        <w:t>ha</w:t>
      </w:r>
      <w:r w:rsidRPr="008302BF">
        <w:rPr>
          <w:rFonts w:ascii="Arial" w:hAnsi="Arial"/>
          <w:lang w:val="es-ES"/>
        </w:rPr>
        <w:t xml:space="preserve"> sacado la tarjeta roja a la debilidad del Wi-Fi y, desde 2002, </w:t>
      </w:r>
      <w:r>
        <w:rPr>
          <w:rFonts w:ascii="Arial" w:hAnsi="Arial"/>
          <w:lang w:val="es-ES"/>
        </w:rPr>
        <w:t>se centra en</w:t>
      </w:r>
      <w:r w:rsidRPr="008302BF">
        <w:rPr>
          <w:rFonts w:ascii="Arial" w:hAnsi="Arial"/>
          <w:lang w:val="es-ES"/>
        </w:rPr>
        <w:t xml:space="preserve"> mejorar las redes domésticas de forma sencilla, rápida y segura. Esto es posible gracias a pequeños adaptadores que transforman cualquier toma de corriente en un punto de acceso a Internet de alta velocidad. Se puede elegir entre Wi-Fi por cable o de malla de última generación. La ventaja del enfoque modular es que los adaptadores llevan el acceso </w:t>
      </w:r>
      <w:r>
        <w:rPr>
          <w:rFonts w:ascii="Arial" w:hAnsi="Arial"/>
          <w:lang w:val="es-ES"/>
        </w:rPr>
        <w:t xml:space="preserve">online </w:t>
      </w:r>
      <w:r w:rsidRPr="008302BF">
        <w:rPr>
          <w:rFonts w:ascii="Arial" w:hAnsi="Arial"/>
          <w:lang w:val="es-ES"/>
        </w:rPr>
        <w:t xml:space="preserve">a través de la </w:t>
      </w:r>
      <w:r>
        <w:rPr>
          <w:rFonts w:ascii="Arial" w:hAnsi="Arial"/>
          <w:lang w:val="es-ES"/>
        </w:rPr>
        <w:t>red</w:t>
      </w:r>
      <w:r w:rsidRPr="008302BF">
        <w:rPr>
          <w:rFonts w:ascii="Arial" w:hAnsi="Arial"/>
          <w:lang w:val="es-ES"/>
        </w:rPr>
        <w:t xml:space="preserve"> eléctrica directamente al lugar donde se necesita, sin llamar la atención innecesariamente. Incluso debajo de un árbol de Navidad. </w:t>
      </w:r>
      <w:r>
        <w:rPr>
          <w:rFonts w:ascii="Arial" w:hAnsi="Arial"/>
          <w:lang w:val="es-ES"/>
        </w:rPr>
        <w:t xml:space="preserve">Con este dispositivo, este año también podrá disfrutar </w:t>
      </w:r>
      <w:r w:rsidR="00BB5258">
        <w:rPr>
          <w:rFonts w:ascii="Arial" w:hAnsi="Arial"/>
          <w:lang w:val="es-ES"/>
        </w:rPr>
        <w:t xml:space="preserve">con su familia </w:t>
      </w:r>
      <w:r>
        <w:rPr>
          <w:rFonts w:ascii="Arial" w:hAnsi="Arial"/>
          <w:lang w:val="es-ES"/>
        </w:rPr>
        <w:t>de</w:t>
      </w:r>
      <w:r w:rsidRPr="008302BF">
        <w:rPr>
          <w:rFonts w:ascii="Arial" w:hAnsi="Arial"/>
          <w:lang w:val="es-ES"/>
        </w:rPr>
        <w:t xml:space="preserve"> una</w:t>
      </w:r>
      <w:r w:rsidR="00BB5258">
        <w:rPr>
          <w:rFonts w:ascii="Arial" w:hAnsi="Arial"/>
          <w:lang w:val="es-ES"/>
        </w:rPr>
        <w:t>s</w:t>
      </w:r>
      <w:r w:rsidRPr="008302BF">
        <w:rPr>
          <w:rFonts w:ascii="Arial" w:hAnsi="Arial"/>
          <w:lang w:val="es-ES"/>
        </w:rPr>
        <w:t xml:space="preserve"> maravillosa</w:t>
      </w:r>
      <w:r w:rsidR="00BB5258">
        <w:rPr>
          <w:rFonts w:ascii="Arial" w:hAnsi="Arial"/>
          <w:lang w:val="es-ES"/>
        </w:rPr>
        <w:t>s</w:t>
      </w:r>
      <w:r w:rsidRPr="008302BF">
        <w:rPr>
          <w:rFonts w:ascii="Arial" w:hAnsi="Arial"/>
          <w:lang w:val="es-ES"/>
        </w:rPr>
        <w:t xml:space="preserve"> </w:t>
      </w:r>
      <w:r w:rsidR="00BB5258">
        <w:rPr>
          <w:rFonts w:ascii="Arial" w:hAnsi="Arial"/>
          <w:lang w:val="es-ES"/>
        </w:rPr>
        <w:t>n</w:t>
      </w:r>
      <w:r w:rsidRPr="008302BF">
        <w:rPr>
          <w:rFonts w:ascii="Arial" w:hAnsi="Arial"/>
          <w:lang w:val="es-ES"/>
        </w:rPr>
        <w:t>avidad</w:t>
      </w:r>
      <w:r w:rsidR="00BB5258">
        <w:rPr>
          <w:rFonts w:ascii="Arial" w:hAnsi="Arial"/>
          <w:lang w:val="es-ES"/>
        </w:rPr>
        <w:t>es</w:t>
      </w:r>
      <w:r w:rsidRPr="008302BF">
        <w:rPr>
          <w:rFonts w:ascii="Arial" w:hAnsi="Arial"/>
          <w:lang w:val="es-ES"/>
        </w:rPr>
        <w:t>.</w:t>
      </w:r>
    </w:p>
    <w:p w14:paraId="68E4913A" w14:textId="77777777" w:rsidR="00542346" w:rsidRPr="001F3680" w:rsidRDefault="00542346" w:rsidP="00EA770C">
      <w:pPr>
        <w:pStyle w:val="StandardtextPM"/>
        <w:jc w:val="both"/>
        <w:rPr>
          <w:rFonts w:ascii="Arial" w:hAnsi="Arial"/>
        </w:rPr>
      </w:pPr>
    </w:p>
    <w:p w14:paraId="35AFA218" w14:textId="77777777" w:rsidR="00A61132" w:rsidRPr="001F3680" w:rsidRDefault="00210572" w:rsidP="00EA770C">
      <w:pPr>
        <w:spacing w:before="360" w:after="120" w:line="336" w:lineRule="atLeast"/>
        <w:jc w:val="both"/>
        <w:outlineLvl w:val="1"/>
        <w:rPr>
          <w:rFonts w:cs="Arial"/>
        </w:rPr>
      </w:pPr>
      <w:r w:rsidRPr="001F3680">
        <w:rPr>
          <w:rFonts w:cs="Arial"/>
          <w:b/>
          <w:color w:val="434A4F"/>
          <w:sz w:val="28"/>
          <w:szCs w:val="28"/>
          <w:lang w:val="es-ES"/>
        </w:rPr>
        <w:lastRenderedPageBreak/>
        <w:t>Contacto de prensa</w:t>
      </w:r>
    </w:p>
    <w:p w14:paraId="2DEA30E9" w14:textId="77777777" w:rsidR="00A61132" w:rsidRPr="001F3680" w:rsidRDefault="00A61132" w:rsidP="00EA770C">
      <w:pPr>
        <w:jc w:val="both"/>
        <w:rPr>
          <w:rFonts w:cs="Arial"/>
        </w:rPr>
        <w:sectPr w:rsidR="00A61132" w:rsidRPr="001F3680">
          <w:headerReference w:type="default" r:id="rId14"/>
          <w:pgSz w:w="11906" w:h="16838"/>
          <w:pgMar w:top="2835" w:right="851" w:bottom="1843" w:left="1418" w:header="0" w:footer="0" w:gutter="0"/>
          <w:cols w:space="720"/>
          <w:formProt w:val="0"/>
          <w:docGrid w:linePitch="272" w:charSpace="8192"/>
        </w:sectPr>
      </w:pPr>
    </w:p>
    <w:p w14:paraId="0C632B59" w14:textId="77777777" w:rsidR="00A61132" w:rsidRPr="001F3680" w:rsidRDefault="00210572" w:rsidP="00EA770C">
      <w:pPr>
        <w:spacing w:line="280" w:lineRule="atLeast"/>
        <w:jc w:val="both"/>
        <w:rPr>
          <w:rFonts w:cs="Arial"/>
        </w:rPr>
      </w:pPr>
      <w:r w:rsidRPr="001F3680">
        <w:rPr>
          <w:rFonts w:cs="Arial"/>
          <w:color w:val="43494B"/>
          <w:lang w:val="es-ES"/>
        </w:rPr>
        <w:t xml:space="preserve">121PR </w:t>
      </w:r>
    </w:p>
    <w:p w14:paraId="53829A7F" w14:textId="77777777" w:rsidR="00A61132" w:rsidRPr="001F3680" w:rsidRDefault="00210572" w:rsidP="00EA770C">
      <w:pPr>
        <w:spacing w:line="280" w:lineRule="atLeast"/>
        <w:jc w:val="both"/>
        <w:rPr>
          <w:rFonts w:cs="Arial"/>
        </w:rPr>
      </w:pPr>
      <w:r w:rsidRPr="001F3680">
        <w:rPr>
          <w:rFonts w:cs="Arial"/>
          <w:color w:val="43494B"/>
          <w:lang w:val="es-ES"/>
        </w:rPr>
        <w:t xml:space="preserve">Francisco Soto / Juan del Castillo </w:t>
      </w:r>
    </w:p>
    <w:p w14:paraId="546DD792" w14:textId="77777777" w:rsidR="00A61132" w:rsidRPr="001F3680" w:rsidRDefault="00210572" w:rsidP="00EA770C">
      <w:pPr>
        <w:spacing w:line="280" w:lineRule="atLeast"/>
        <w:jc w:val="both"/>
        <w:rPr>
          <w:rFonts w:cs="Arial"/>
        </w:rPr>
      </w:pPr>
      <w:r w:rsidRPr="001F3680">
        <w:rPr>
          <w:rFonts w:cs="Arial"/>
          <w:color w:val="43494B"/>
          <w:lang w:val="es-ES"/>
        </w:rPr>
        <w:t>C/ Manresa 4, Local 2</w:t>
      </w:r>
    </w:p>
    <w:p w14:paraId="14F3E94A" w14:textId="77777777" w:rsidR="00A61132" w:rsidRPr="001F3680" w:rsidRDefault="00210572" w:rsidP="00EA770C">
      <w:pPr>
        <w:spacing w:line="280" w:lineRule="atLeast"/>
        <w:jc w:val="both"/>
        <w:rPr>
          <w:rFonts w:cs="Arial"/>
        </w:rPr>
      </w:pPr>
      <w:r w:rsidRPr="001F3680">
        <w:rPr>
          <w:rFonts w:cs="Arial"/>
          <w:color w:val="43494B"/>
          <w:lang w:val="es-ES"/>
        </w:rPr>
        <w:t>28034 (Madrid)</w:t>
      </w:r>
    </w:p>
    <w:p w14:paraId="6C4968EA" w14:textId="77777777" w:rsidR="00A61132" w:rsidRPr="001F3680" w:rsidRDefault="00210572" w:rsidP="00EA770C">
      <w:pPr>
        <w:spacing w:line="280" w:lineRule="atLeast"/>
        <w:jc w:val="both"/>
        <w:rPr>
          <w:rFonts w:cs="Arial"/>
        </w:rPr>
      </w:pPr>
      <w:r w:rsidRPr="001F3680">
        <w:rPr>
          <w:rFonts w:cs="Arial"/>
          <w:color w:val="43494B"/>
          <w:lang w:val="es-ES"/>
        </w:rPr>
        <w:t>Telf: 91 849 65 51</w:t>
      </w:r>
    </w:p>
    <w:p w14:paraId="574AB937" w14:textId="77777777" w:rsidR="00A61132" w:rsidRPr="001F3680" w:rsidRDefault="00E838EF" w:rsidP="00EA770C">
      <w:pPr>
        <w:spacing w:line="280" w:lineRule="atLeast"/>
        <w:jc w:val="both"/>
        <w:rPr>
          <w:rFonts w:cs="Arial"/>
        </w:rPr>
      </w:pPr>
      <w:hyperlink r:id="rId15">
        <w:r w:rsidR="00210572" w:rsidRPr="001F3680">
          <w:rPr>
            <w:rStyle w:val="ListLabel97"/>
          </w:rPr>
          <w:t>fsoto@121pr.com</w:t>
        </w:r>
      </w:hyperlink>
      <w:r w:rsidR="00210572" w:rsidRPr="001F3680">
        <w:rPr>
          <w:rFonts w:cs="Arial"/>
          <w:color w:val="43494B"/>
          <w:u w:val="single"/>
          <w:lang w:val="es-ES"/>
        </w:rPr>
        <w:t> /</w:t>
      </w:r>
      <w:r w:rsidR="00210572" w:rsidRPr="001F3680">
        <w:rPr>
          <w:rFonts w:cs="Arial"/>
          <w:color w:val="43494B"/>
          <w:u w:val="single"/>
          <w:lang w:val="es-ES"/>
        </w:rPr>
        <w:br/>
      </w:r>
      <w:hyperlink r:id="rId16">
        <w:r w:rsidR="00210572" w:rsidRPr="001F3680">
          <w:rPr>
            <w:rStyle w:val="ListLabel97"/>
          </w:rPr>
          <w:t>juan@121pr.com</w:t>
        </w:r>
      </w:hyperlink>
    </w:p>
    <w:p w14:paraId="294E3E39" w14:textId="77777777" w:rsidR="008428FF" w:rsidRPr="001F3680" w:rsidRDefault="008428FF" w:rsidP="00EA770C">
      <w:pPr>
        <w:tabs>
          <w:tab w:val="left" w:pos="4536"/>
        </w:tabs>
        <w:spacing w:line="280" w:lineRule="atLeast"/>
        <w:jc w:val="both"/>
        <w:rPr>
          <w:rFonts w:cs="Arial"/>
          <w:color w:val="43494B"/>
        </w:rPr>
      </w:pPr>
    </w:p>
    <w:p w14:paraId="0DD50982" w14:textId="77777777" w:rsidR="008428FF" w:rsidRPr="001F3680" w:rsidRDefault="008428FF" w:rsidP="00EA770C">
      <w:pPr>
        <w:tabs>
          <w:tab w:val="left" w:pos="4536"/>
        </w:tabs>
        <w:spacing w:line="280" w:lineRule="atLeast"/>
        <w:jc w:val="both"/>
        <w:rPr>
          <w:rFonts w:cs="Arial"/>
          <w:color w:val="43494B"/>
        </w:rPr>
      </w:pPr>
    </w:p>
    <w:p w14:paraId="176D53E0" w14:textId="77777777" w:rsidR="008428FF" w:rsidRPr="001F3680" w:rsidRDefault="008428FF" w:rsidP="00EA770C">
      <w:pPr>
        <w:tabs>
          <w:tab w:val="left" w:pos="4536"/>
        </w:tabs>
        <w:spacing w:line="280" w:lineRule="atLeast"/>
        <w:jc w:val="both"/>
        <w:rPr>
          <w:rFonts w:cs="Arial"/>
          <w:color w:val="43494B"/>
        </w:rPr>
      </w:pPr>
    </w:p>
    <w:p w14:paraId="6405BB46" w14:textId="77777777" w:rsidR="008428FF" w:rsidRPr="001F3680" w:rsidRDefault="008428FF" w:rsidP="00EA770C">
      <w:pPr>
        <w:tabs>
          <w:tab w:val="left" w:pos="4536"/>
        </w:tabs>
        <w:spacing w:line="280" w:lineRule="atLeast"/>
        <w:jc w:val="both"/>
        <w:rPr>
          <w:rFonts w:cs="Arial"/>
          <w:color w:val="43494B"/>
        </w:rPr>
      </w:pPr>
    </w:p>
    <w:p w14:paraId="375199F5" w14:textId="77777777" w:rsidR="008428FF" w:rsidRPr="001F3680" w:rsidRDefault="008428FF" w:rsidP="00EA770C">
      <w:pPr>
        <w:tabs>
          <w:tab w:val="left" w:pos="4536"/>
        </w:tabs>
        <w:spacing w:line="280" w:lineRule="atLeast"/>
        <w:jc w:val="both"/>
        <w:rPr>
          <w:rFonts w:cs="Arial"/>
          <w:color w:val="43494B"/>
        </w:rPr>
      </w:pPr>
    </w:p>
    <w:p w14:paraId="68B05582" w14:textId="4AEE697C" w:rsidR="00A61132" w:rsidRPr="001F3680" w:rsidRDefault="00210572" w:rsidP="00EA770C">
      <w:pPr>
        <w:tabs>
          <w:tab w:val="left" w:pos="4536"/>
        </w:tabs>
        <w:spacing w:line="280" w:lineRule="atLeast"/>
        <w:jc w:val="both"/>
        <w:rPr>
          <w:rFonts w:cs="Arial"/>
        </w:rPr>
      </w:pPr>
      <w:r w:rsidRPr="001F3680">
        <w:rPr>
          <w:rFonts w:cs="Arial"/>
          <w:color w:val="43494B"/>
        </w:rPr>
        <w:t>devolo AG</w:t>
      </w:r>
    </w:p>
    <w:p w14:paraId="4FCD56F5" w14:textId="77777777" w:rsidR="00A61132" w:rsidRPr="001F3680" w:rsidRDefault="00210572" w:rsidP="00EA770C">
      <w:pPr>
        <w:tabs>
          <w:tab w:val="left" w:pos="4536"/>
        </w:tabs>
        <w:spacing w:line="280" w:lineRule="atLeast"/>
        <w:jc w:val="both"/>
        <w:rPr>
          <w:rFonts w:cs="Arial"/>
        </w:rPr>
      </w:pPr>
      <w:r w:rsidRPr="001F3680">
        <w:rPr>
          <w:rFonts w:cs="Arial"/>
          <w:color w:val="43494B"/>
        </w:rPr>
        <w:t>Marcel Schüll</w:t>
      </w:r>
    </w:p>
    <w:p w14:paraId="138DE314" w14:textId="77777777" w:rsidR="00A61132" w:rsidRPr="001F3680" w:rsidRDefault="00210572" w:rsidP="00EA770C">
      <w:pPr>
        <w:tabs>
          <w:tab w:val="left" w:pos="4536"/>
        </w:tabs>
        <w:spacing w:line="280" w:lineRule="atLeast"/>
        <w:jc w:val="both"/>
        <w:rPr>
          <w:rFonts w:cs="Arial"/>
        </w:rPr>
      </w:pPr>
      <w:r w:rsidRPr="001F3680">
        <w:rPr>
          <w:rFonts w:cs="Arial"/>
          <w:color w:val="43494B"/>
        </w:rPr>
        <w:t>Charlottenburger Allee 67</w:t>
      </w:r>
    </w:p>
    <w:p w14:paraId="454D2339" w14:textId="77777777" w:rsidR="00A61132" w:rsidRPr="001F3680" w:rsidRDefault="00210572" w:rsidP="00EA770C">
      <w:pPr>
        <w:tabs>
          <w:tab w:val="left" w:pos="4536"/>
        </w:tabs>
        <w:spacing w:line="280" w:lineRule="atLeast"/>
        <w:jc w:val="both"/>
        <w:rPr>
          <w:rFonts w:cs="Arial"/>
        </w:rPr>
      </w:pPr>
      <w:r w:rsidRPr="001F3680">
        <w:rPr>
          <w:rFonts w:cs="Arial"/>
          <w:color w:val="43494B"/>
        </w:rPr>
        <w:t>52068 Aachen, Germany</w:t>
      </w:r>
    </w:p>
    <w:p w14:paraId="3B4D1AF2" w14:textId="77777777" w:rsidR="00A61132" w:rsidRPr="001F3680" w:rsidRDefault="00210572" w:rsidP="00EA770C">
      <w:pPr>
        <w:tabs>
          <w:tab w:val="left" w:pos="4536"/>
        </w:tabs>
        <w:spacing w:line="280" w:lineRule="atLeast"/>
        <w:jc w:val="both"/>
        <w:rPr>
          <w:rFonts w:cs="Arial"/>
        </w:rPr>
      </w:pPr>
      <w:r w:rsidRPr="001F3680">
        <w:rPr>
          <w:rFonts w:eastAsia="Calibri" w:cs="Arial"/>
          <w:color w:val="404040" w:themeColor="text1" w:themeTint="BF"/>
        </w:rPr>
        <w:t>Phone: +49 241 18279-514</w:t>
      </w:r>
    </w:p>
    <w:p w14:paraId="180F9C92" w14:textId="77777777" w:rsidR="00A61132" w:rsidRPr="001F3680" w:rsidRDefault="00E838EF" w:rsidP="00EA770C">
      <w:pPr>
        <w:tabs>
          <w:tab w:val="left" w:pos="4536"/>
        </w:tabs>
        <w:spacing w:line="280" w:lineRule="atLeast"/>
        <w:jc w:val="both"/>
        <w:rPr>
          <w:rFonts w:cs="Arial"/>
        </w:rPr>
      </w:pPr>
      <w:hyperlink r:id="rId17">
        <w:r w:rsidR="00210572" w:rsidRPr="001F3680">
          <w:rPr>
            <w:rStyle w:val="ListLabel98"/>
          </w:rPr>
          <w:t>marcel.schuell@devolo.de</w:t>
        </w:r>
      </w:hyperlink>
    </w:p>
    <w:p w14:paraId="29F63AAC" w14:textId="77777777" w:rsidR="00A61132" w:rsidRDefault="00A61132">
      <w:pPr>
        <w:sectPr w:rsidR="00A61132">
          <w:type w:val="continuous"/>
          <w:pgSz w:w="11906" w:h="16838"/>
          <w:pgMar w:top="2835" w:right="851" w:bottom="1843" w:left="1418" w:header="0" w:footer="0" w:gutter="0"/>
          <w:cols w:num="2" w:space="720"/>
          <w:formProt w:val="0"/>
          <w:docGrid w:linePitch="272" w:charSpace="8192"/>
        </w:sectPr>
      </w:pPr>
    </w:p>
    <w:p w14:paraId="6635A3B6" w14:textId="77777777" w:rsidR="00A61132" w:rsidRDefault="00A61132">
      <w:pPr>
        <w:spacing w:line="280" w:lineRule="atLeast"/>
        <w:rPr>
          <w:rFonts w:cs="Arial"/>
          <w:color w:val="43494B"/>
        </w:rPr>
      </w:pPr>
    </w:p>
    <w:p w14:paraId="32D6650B" w14:textId="77777777" w:rsidR="00A61132" w:rsidRDefault="00210572">
      <w:pPr>
        <w:spacing w:line="280" w:lineRule="atLeast"/>
      </w:pPr>
      <w:bookmarkStart w:id="1" w:name="_Hlk20484664"/>
      <w:r>
        <w:rPr>
          <w:rFonts w:cs="Arial"/>
          <w:color w:val="43494B"/>
          <w:lang w:val="es-ES_tradnl"/>
        </w:rPr>
        <w:t>Más información disponible en:</w:t>
      </w:r>
      <w:bookmarkEnd w:id="1"/>
      <w:r>
        <w:rPr>
          <w:rFonts w:cs="Arial"/>
          <w:color w:val="43494B"/>
          <w:lang w:val="es-ES_tradnl"/>
        </w:rPr>
        <w:t xml:space="preserve"> </w:t>
      </w:r>
      <w:hyperlink r:id="rId18">
        <w:r>
          <w:rPr>
            <w:rStyle w:val="EnlacedeInternet"/>
            <w:rFonts w:cs="Arial"/>
            <w:lang w:val="es-ES"/>
          </w:rPr>
          <w:t>https://www.devolo.es/fotovoltaica</w:t>
        </w:r>
      </w:hyperlink>
    </w:p>
    <w:p w14:paraId="65EF2E5C" w14:textId="77777777" w:rsidR="00A61132" w:rsidRDefault="00A61132">
      <w:pPr>
        <w:spacing w:line="280" w:lineRule="atLeast"/>
        <w:rPr>
          <w:lang w:val="es-ES"/>
        </w:rPr>
      </w:pPr>
    </w:p>
    <w:p w14:paraId="23D277AF" w14:textId="77777777" w:rsidR="00A61132" w:rsidRDefault="00210572">
      <w:pPr>
        <w:spacing w:before="360" w:after="120" w:line="336" w:lineRule="atLeast"/>
        <w:outlineLvl w:val="1"/>
      </w:pPr>
      <w:r>
        <w:rPr>
          <w:rFonts w:cs="Arial"/>
          <w:b/>
          <w:color w:val="434A4F"/>
          <w:sz w:val="28"/>
          <w:szCs w:val="28"/>
          <w:lang w:val="es-ES"/>
        </w:rPr>
        <w:t>Sobre devolo</w:t>
      </w:r>
    </w:p>
    <w:p w14:paraId="5F71EFD4" w14:textId="5D90D73E" w:rsidR="007B75DE" w:rsidRPr="007B75DE" w:rsidRDefault="007B75DE" w:rsidP="007B75DE">
      <w:pPr>
        <w:spacing w:line="280" w:lineRule="atLeast"/>
        <w:jc w:val="both"/>
        <w:rPr>
          <w:rFonts w:cs="Arial"/>
          <w:color w:val="43494B"/>
          <w:lang w:val="es-ES_tradnl"/>
        </w:rPr>
      </w:pPr>
      <w:r w:rsidRPr="007B75DE">
        <w:rPr>
          <w:rFonts w:cs="Arial"/>
          <w:color w:val="43494B"/>
          <w:lang w:val="es-ES_tradnl"/>
        </w:rPr>
        <w:t xml:space="preserve">devolo </w:t>
      </w:r>
      <w:r>
        <w:rPr>
          <w:rFonts w:cs="Arial"/>
          <w:color w:val="43494B"/>
          <w:lang w:val="es-ES_tradnl"/>
        </w:rPr>
        <w:t>hace posible</w:t>
      </w:r>
      <w:r w:rsidRPr="007B75DE">
        <w:rPr>
          <w:rFonts w:cs="Arial"/>
          <w:color w:val="43494B"/>
          <w:lang w:val="es-ES_tradnl"/>
        </w:rPr>
        <w:t xml:space="preserve"> </w:t>
      </w:r>
      <w:r w:rsidR="00AE5088">
        <w:rPr>
          <w:rFonts w:cs="Arial"/>
          <w:color w:val="43494B"/>
          <w:lang w:val="es-ES_tradnl"/>
        </w:rPr>
        <w:t>la</w:t>
      </w:r>
      <w:r w:rsidRPr="007B75DE">
        <w:rPr>
          <w:rFonts w:cs="Arial"/>
          <w:color w:val="43494B"/>
          <w:lang w:val="es-ES_tradnl"/>
        </w:rPr>
        <w:t xml:space="preserve"> conexión inteligente </w:t>
      </w:r>
      <w:r>
        <w:rPr>
          <w:rFonts w:cs="Arial"/>
          <w:color w:val="43494B"/>
          <w:lang w:val="es-ES_tradnl"/>
        </w:rPr>
        <w:t xml:space="preserve">y anima </w:t>
      </w:r>
      <w:r w:rsidRPr="007B75DE">
        <w:rPr>
          <w:rFonts w:cs="Arial"/>
          <w:color w:val="43494B"/>
          <w:lang w:val="es-ES_tradnl"/>
        </w:rPr>
        <w:t xml:space="preserve">tanto a los consumidores como a las empresas a aprovechar las oportunidades </w:t>
      </w:r>
      <w:r>
        <w:rPr>
          <w:rFonts w:cs="Arial"/>
          <w:color w:val="43494B"/>
          <w:lang w:val="es-ES_tradnl"/>
        </w:rPr>
        <w:t>que ofrece el</w:t>
      </w:r>
      <w:r w:rsidRPr="007B75DE">
        <w:rPr>
          <w:rFonts w:cs="Arial"/>
          <w:color w:val="43494B"/>
          <w:lang w:val="es-ES_tradnl"/>
        </w:rPr>
        <w:t xml:space="preserve"> mundo digital. Las soluciones de redes domésticas de devolo llevan </w:t>
      </w:r>
      <w:r>
        <w:rPr>
          <w:rFonts w:cs="Arial"/>
          <w:color w:val="43494B"/>
          <w:lang w:val="es-ES_tradnl"/>
        </w:rPr>
        <w:t>el</w:t>
      </w:r>
      <w:r w:rsidRPr="007B75DE">
        <w:rPr>
          <w:rFonts w:cs="Arial"/>
          <w:color w:val="43494B"/>
          <w:lang w:val="es-ES_tradnl"/>
        </w:rPr>
        <w:t xml:space="preserve"> Internet de alta velocidad y la </w:t>
      </w:r>
      <w:r w:rsidR="00AE5088">
        <w:rPr>
          <w:rFonts w:cs="Arial"/>
          <w:color w:val="43494B"/>
          <w:lang w:val="es-ES_tradnl"/>
        </w:rPr>
        <w:t xml:space="preserve">conexión </w:t>
      </w:r>
      <w:r w:rsidRPr="007B75DE">
        <w:rPr>
          <w:rFonts w:cs="Arial"/>
          <w:color w:val="43494B"/>
          <w:lang w:val="es-ES_tradnl"/>
        </w:rPr>
        <w:t xml:space="preserve">Wi-Fi a cualquier rincón de la casa a través de la red eléctrica. </w:t>
      </w:r>
      <w:r w:rsidR="00AE5088" w:rsidRPr="00AE5088">
        <w:rPr>
          <w:rFonts w:cs="Arial"/>
          <w:color w:val="43494B"/>
          <w:lang w:val="es-ES_tradnl"/>
        </w:rPr>
        <w:t xml:space="preserve">En el sector profesional, devolo hace realidad la visión de la </w:t>
      </w:r>
      <w:r w:rsidR="00AE5088">
        <w:rPr>
          <w:rFonts w:cs="Arial"/>
          <w:color w:val="43494B"/>
          <w:lang w:val="es-ES_tradnl"/>
        </w:rPr>
        <w:t>IOT (</w:t>
      </w:r>
      <w:r w:rsidR="00AE5088" w:rsidRPr="00AE5088">
        <w:rPr>
          <w:rFonts w:cs="Arial"/>
          <w:color w:val="43494B"/>
          <w:lang w:val="es-ES_tradnl"/>
        </w:rPr>
        <w:t>Internet de las Cosas</w:t>
      </w:r>
      <w:r w:rsidR="00AE5088">
        <w:rPr>
          <w:rFonts w:cs="Arial"/>
          <w:color w:val="43494B"/>
          <w:lang w:val="es-ES_tradnl"/>
        </w:rPr>
        <w:t>)</w:t>
      </w:r>
      <w:r w:rsidR="00AE5088" w:rsidRPr="00AE5088">
        <w:rPr>
          <w:rFonts w:cs="Arial"/>
          <w:color w:val="43494B"/>
          <w:lang w:val="es-ES_tradnl"/>
        </w:rPr>
        <w:t xml:space="preserve"> ampliamente conectada. Ya sea en proyectos industriales o en </w:t>
      </w:r>
      <w:r w:rsidR="00DA5386">
        <w:rPr>
          <w:rFonts w:cs="Arial"/>
          <w:color w:val="43494B"/>
          <w:lang w:val="es-ES_tradnl"/>
        </w:rPr>
        <w:t>el</w:t>
      </w:r>
      <w:r w:rsidR="00AE5088" w:rsidRPr="00AE5088">
        <w:rPr>
          <w:rFonts w:cs="Arial"/>
          <w:color w:val="43494B"/>
          <w:lang w:val="es-ES_tradnl"/>
        </w:rPr>
        <w:t xml:space="preserve"> cambiante </w:t>
      </w:r>
      <w:r w:rsidR="00DA5386">
        <w:rPr>
          <w:rFonts w:cs="Arial"/>
          <w:color w:val="43494B"/>
          <w:lang w:val="es-ES_tradnl"/>
        </w:rPr>
        <w:t>sector</w:t>
      </w:r>
      <w:r w:rsidR="00AE5088" w:rsidRPr="00AE5088">
        <w:rPr>
          <w:rFonts w:cs="Arial"/>
          <w:color w:val="43494B"/>
          <w:lang w:val="es-ES_tradnl"/>
        </w:rPr>
        <w:t xml:space="preserve"> de la energía</w:t>
      </w:r>
      <w:r w:rsidR="00AE5088">
        <w:rPr>
          <w:rFonts w:cs="Arial"/>
          <w:color w:val="43494B"/>
          <w:lang w:val="es-ES_tradnl"/>
        </w:rPr>
        <w:t>,</w:t>
      </w:r>
      <w:r w:rsidR="00AE5088" w:rsidRPr="00AE5088">
        <w:rPr>
          <w:rFonts w:cs="Arial"/>
          <w:color w:val="43494B"/>
          <w:lang w:val="es-ES_tradnl"/>
        </w:rPr>
        <w:t xml:space="preserve"> allí donde se requiere una comunicación de datos altamente segura y de </w:t>
      </w:r>
      <w:r w:rsidR="00C973A6">
        <w:rPr>
          <w:rFonts w:cs="Arial"/>
          <w:color w:val="43494B"/>
          <w:lang w:val="es-ES_tradnl"/>
        </w:rPr>
        <w:t>excelente</w:t>
      </w:r>
      <w:r w:rsidR="00AE5088" w:rsidRPr="00AE5088">
        <w:rPr>
          <w:rFonts w:cs="Arial"/>
          <w:color w:val="43494B"/>
          <w:lang w:val="es-ES_tradnl"/>
        </w:rPr>
        <w:t xml:space="preserve"> rendimiento, los socios confían en devolo.</w:t>
      </w:r>
      <w:r w:rsidR="0080023A">
        <w:rPr>
          <w:rFonts w:cs="Arial"/>
          <w:color w:val="43494B"/>
          <w:lang w:val="es-ES_tradnl"/>
        </w:rPr>
        <w:t xml:space="preserve"> </w:t>
      </w:r>
      <w:r w:rsidRPr="007B75DE">
        <w:rPr>
          <w:rFonts w:cs="Arial"/>
          <w:color w:val="43494B"/>
          <w:lang w:val="es-ES_tradnl"/>
        </w:rPr>
        <w:t xml:space="preserve">La </w:t>
      </w:r>
      <w:r w:rsidR="0080023A">
        <w:rPr>
          <w:rFonts w:cs="Arial"/>
          <w:color w:val="43494B"/>
          <w:lang w:val="es-ES_tradnl"/>
        </w:rPr>
        <w:t>compañía</w:t>
      </w:r>
      <w:r w:rsidRPr="007B75DE">
        <w:rPr>
          <w:rFonts w:cs="Arial"/>
          <w:color w:val="43494B"/>
          <w:lang w:val="es-ES_tradnl"/>
        </w:rPr>
        <w:t xml:space="preserve"> fue fundada en 2002 y </w:t>
      </w:r>
      <w:r>
        <w:rPr>
          <w:rFonts w:cs="Arial"/>
          <w:color w:val="43494B"/>
          <w:lang w:val="es-ES_tradnl"/>
        </w:rPr>
        <w:t>está representada por sus propias filiales y socios en 19 países.</w:t>
      </w:r>
    </w:p>
    <w:p w14:paraId="0D8C0918" w14:textId="77777777" w:rsidR="00A61132" w:rsidRDefault="00A61132">
      <w:pPr>
        <w:pStyle w:val="StandardtextPM"/>
        <w:rPr>
          <w:lang w:val="es-ES_tradnl"/>
        </w:rPr>
      </w:pPr>
    </w:p>
    <w:p w14:paraId="5045843B" w14:textId="77777777" w:rsidR="00A61132" w:rsidRDefault="00A61132">
      <w:pPr>
        <w:pStyle w:val="StandardtextPM"/>
        <w:jc w:val="both"/>
        <w:rPr>
          <w:rFonts w:ascii="Arial" w:hAnsi="Arial"/>
          <w:b/>
          <w:color w:val="0072B4"/>
          <w:sz w:val="40"/>
          <w:lang w:val="es-ES"/>
        </w:rPr>
      </w:pPr>
    </w:p>
    <w:sectPr w:rsidR="00A61132">
      <w:headerReference w:type="default" r:id="rId19"/>
      <w:pgSz w:w="11906" w:h="16838"/>
      <w:pgMar w:top="2835" w:right="851" w:bottom="1843" w:left="1418" w:header="0" w:footer="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15197" w14:textId="77777777" w:rsidR="00E838EF" w:rsidRDefault="00E838EF">
      <w:r>
        <w:separator/>
      </w:r>
    </w:p>
  </w:endnote>
  <w:endnote w:type="continuationSeparator" w:id="0">
    <w:p w14:paraId="51B7EEF8" w14:textId="77777777" w:rsidR="00E838EF" w:rsidRDefault="00E8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Con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UniversCond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E01D4" w14:textId="77777777" w:rsidR="00E838EF" w:rsidRDefault="00E838EF">
      <w:r>
        <w:separator/>
      </w:r>
    </w:p>
  </w:footnote>
  <w:footnote w:type="continuationSeparator" w:id="0">
    <w:p w14:paraId="5C3487AE" w14:textId="77777777" w:rsidR="00E838EF" w:rsidRDefault="00E83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6AA09" w14:textId="77777777" w:rsidR="00A61132" w:rsidRDefault="00210572">
    <w:pPr>
      <w:rPr>
        <w:b/>
        <w:sz w:val="40"/>
      </w:rPr>
    </w:pPr>
    <w:r>
      <w:rPr>
        <w:b/>
        <w:noProof/>
        <w:sz w:val="40"/>
      </w:rPr>
      <mc:AlternateContent>
        <mc:Choice Requires="wps">
          <w:drawing>
            <wp:anchor distT="45720" distB="45720" distL="114300" distR="114300" simplePos="0" relativeHeight="3" behindDoc="1" locked="0" layoutInCell="1" allowOverlap="1" wp14:anchorId="0D111D9A" wp14:editId="64A9560A">
              <wp:simplePos x="0" y="0"/>
              <wp:positionH relativeFrom="page">
                <wp:posOffset>900430</wp:posOffset>
              </wp:positionH>
              <wp:positionV relativeFrom="page">
                <wp:posOffset>100330</wp:posOffset>
              </wp:positionV>
              <wp:extent cx="2921000" cy="548640"/>
              <wp:effectExtent l="0" t="0" r="0" b="5715"/>
              <wp:wrapSquare wrapText="bothSides"/>
              <wp:docPr id="1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0320" cy="54792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9680F0" w14:textId="77777777" w:rsidR="00A61132" w:rsidRDefault="00210572">
                          <w:pPr>
                            <w:pStyle w:val="Contenidodelmarco"/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</w:rPr>
                            <w:t>Nota de prensa</w:t>
                          </w:r>
                        </w:p>
                      </w:txbxContent>
                    </wps:txbx>
                    <wps:bodyPr l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111D9A" id="Textfeld 2" o:spid="_x0000_s1026" style="position:absolute;margin-left:70.9pt;margin-top:7.9pt;width:230pt;height:43.2pt;z-index:-503316477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" filled="f" stroked="f" strokeweight=".26mm">
              <v:textbox inset="0">
                <w:txbxContent>
                  <w:p w14:paraId="2F9680F0" w14:textId="77777777" w:rsidR="00A61132" w:rsidRDefault="00210572">
                    <w:pPr>
                      <w:pStyle w:val="Contenidodelmarco"/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52"/>
                      </w:rPr>
                      <w:t>Nota de prensa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b/>
        <w:noProof/>
        <w:sz w:val="40"/>
      </w:rPr>
      <w:drawing>
        <wp:anchor distT="0" distB="0" distL="114300" distR="117475" simplePos="0" relativeHeight="5" behindDoc="1" locked="0" layoutInCell="1" allowOverlap="1" wp14:anchorId="4F56A735" wp14:editId="4A597378">
          <wp:simplePos x="0" y="0"/>
          <wp:positionH relativeFrom="column">
            <wp:posOffset>-909955</wp:posOffset>
          </wp:positionH>
          <wp:positionV relativeFrom="paragraph">
            <wp:posOffset>7620</wp:posOffset>
          </wp:positionV>
          <wp:extent cx="7560310" cy="1296035"/>
          <wp:effectExtent l="0" t="0" r="0" b="0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96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FDCA" w14:textId="77777777" w:rsidR="00A61132" w:rsidRDefault="00210572">
    <w:pPr>
      <w:rPr>
        <w:b/>
        <w:sz w:val="40"/>
      </w:rPr>
    </w:pPr>
    <w:r>
      <w:rPr>
        <w:b/>
        <w:noProof/>
        <w:sz w:val="40"/>
      </w:rPr>
      <mc:AlternateContent>
        <mc:Choice Requires="wps">
          <w:drawing>
            <wp:anchor distT="45720" distB="45720" distL="114300" distR="114300" simplePos="0" relativeHeight="8" behindDoc="1" locked="0" layoutInCell="1" allowOverlap="1" wp14:anchorId="64AFACEA" wp14:editId="4289838B">
              <wp:simplePos x="0" y="0"/>
              <wp:positionH relativeFrom="page">
                <wp:posOffset>900430</wp:posOffset>
              </wp:positionH>
              <wp:positionV relativeFrom="page">
                <wp:posOffset>100330</wp:posOffset>
              </wp:positionV>
              <wp:extent cx="2922270" cy="549910"/>
              <wp:effectExtent l="0" t="0" r="0" b="5715"/>
              <wp:wrapSquare wrapText="bothSides"/>
              <wp:docPr id="4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760" cy="54936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feld 2" stroked="f" style="position:absolute;margin-left:70.9pt;margin-top:7.9pt;width:230pt;height:43.2pt;mso-position-horizontal-relative:page;mso-position-vertical-relative:page" wp14:anchorId="3EB2D0C0">
              <w10:wrap type="none"/>
              <v:fill o:detectmouseclick="t" on="false"/>
              <v:stroke color="#3465a4" weight="9360" joinstyle="round" endcap="flat"/>
            </v:rect>
          </w:pict>
        </mc:Fallback>
      </mc:AlternateContent>
    </w:r>
    <w:r>
      <w:rPr>
        <w:b/>
        <w:noProof/>
        <w:sz w:val="40"/>
      </w:rPr>
      <w:drawing>
        <wp:anchor distT="0" distB="0" distL="114300" distR="117475" simplePos="0" relativeHeight="9" behindDoc="1" locked="0" layoutInCell="1" allowOverlap="1" wp14:anchorId="308852F9" wp14:editId="78E3EE60">
          <wp:simplePos x="0" y="0"/>
          <wp:positionH relativeFrom="column">
            <wp:posOffset>-909955</wp:posOffset>
          </wp:positionH>
          <wp:positionV relativeFrom="paragraph">
            <wp:posOffset>7620</wp:posOffset>
          </wp:positionV>
          <wp:extent cx="7560310" cy="1296035"/>
          <wp:effectExtent l="0" t="0" r="0" b="0"/>
          <wp:wrapNone/>
          <wp:docPr id="5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96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10" behindDoc="1" locked="0" layoutInCell="1" allowOverlap="1" wp14:anchorId="5B3CC37F" wp14:editId="4524CB42">
              <wp:simplePos x="0" y="0"/>
              <wp:positionH relativeFrom="page">
                <wp:posOffset>900430</wp:posOffset>
              </wp:positionH>
              <wp:positionV relativeFrom="page">
                <wp:posOffset>100330</wp:posOffset>
              </wp:positionV>
              <wp:extent cx="2922270" cy="549910"/>
              <wp:effectExtent l="0" t="0" r="0" b="0"/>
              <wp:wrapNone/>
              <wp:docPr id="6" name="Marc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2270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3299F6" w14:textId="77777777" w:rsidR="00A61132" w:rsidRDefault="00210572">
                          <w:pPr>
                            <w:pStyle w:val="Contenidodelmarco"/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</w:rPr>
                            <w:t>Press release</w:t>
                          </w:r>
                        </w:p>
                      </w:txbxContent>
                    </wps:txbx>
                    <wps:bodyPr lIns="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CC37F" id="_x0000_t202" coordsize="21600,21600" o:spt="202" path="m,l,21600r21600,l21600,xe">
              <v:stroke joinstyle="miter"/>
              <v:path gradientshapeok="t" o:connecttype="rect"/>
            </v:shapetype>
            <v:shape id="Marco2" o:spid="_x0000_s1027" type="#_x0000_t202" style="position:absolute;margin-left:70.9pt;margin-top:7.9pt;width:230.1pt;height:43.3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" filled="f" stroked="f">
              <v:textbox inset="0">
                <w:txbxContent>
                  <w:p w14:paraId="333299F6" w14:textId="77777777" w:rsidR="00A61132" w:rsidRDefault="00210572">
                    <w:pPr>
                      <w:pStyle w:val="Contenidodelmarco"/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52"/>
                      </w:rPr>
                      <w:t>Press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0867"/>
    <w:multiLevelType w:val="multilevel"/>
    <w:tmpl w:val="25EE71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ED459DF"/>
    <w:multiLevelType w:val="multilevel"/>
    <w:tmpl w:val="F33E1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132"/>
    <w:rsid w:val="00190894"/>
    <w:rsid w:val="001F3680"/>
    <w:rsid w:val="00210572"/>
    <w:rsid w:val="00267DB5"/>
    <w:rsid w:val="003115B3"/>
    <w:rsid w:val="0031212C"/>
    <w:rsid w:val="003E12D2"/>
    <w:rsid w:val="00406D83"/>
    <w:rsid w:val="004548CB"/>
    <w:rsid w:val="00496750"/>
    <w:rsid w:val="004F1DFB"/>
    <w:rsid w:val="00542346"/>
    <w:rsid w:val="006918F5"/>
    <w:rsid w:val="006B534B"/>
    <w:rsid w:val="007B75DE"/>
    <w:rsid w:val="0080023A"/>
    <w:rsid w:val="008179DC"/>
    <w:rsid w:val="008302BF"/>
    <w:rsid w:val="008428FF"/>
    <w:rsid w:val="00924070"/>
    <w:rsid w:val="00A133C3"/>
    <w:rsid w:val="00A61132"/>
    <w:rsid w:val="00AA384F"/>
    <w:rsid w:val="00AB5E15"/>
    <w:rsid w:val="00AE5088"/>
    <w:rsid w:val="00BB5258"/>
    <w:rsid w:val="00C973A6"/>
    <w:rsid w:val="00CC25B8"/>
    <w:rsid w:val="00DA5386"/>
    <w:rsid w:val="00E838EF"/>
    <w:rsid w:val="00EA770C"/>
    <w:rsid w:val="00F6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5126"/>
  <w15:docId w15:val="{9E71854B-C59F-449B-B244-16D876A4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8BD"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ind w:left="-567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1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color w:val="00000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cs="Arial"/>
      <w:b/>
      <w:bCs/>
      <w:color w:val="000000"/>
      <w:sz w:val="22"/>
      <w:szCs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uiPriority w:val="99"/>
    <w:rPr>
      <w:color w:val="0000FF"/>
      <w:u w:val="single"/>
    </w:rPr>
  </w:style>
  <w:style w:type="character" w:customStyle="1" w:styleId="bodytextn1">
    <w:name w:val="bodytext_n1"/>
    <w:qFormat/>
    <w:rsid w:val="00C020B1"/>
    <w:rPr>
      <w:rFonts w:ascii="Arial" w:hAnsi="Arial" w:cs="Arial"/>
      <w:b w:val="0"/>
      <w:bCs w:val="0"/>
      <w:i w:val="0"/>
      <w:iCs w:val="0"/>
      <w:caps w:val="0"/>
      <w:smallCaps w:val="0"/>
      <w:color w:val="000000"/>
      <w:sz w:val="12"/>
      <w:szCs w:val="1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13F7B"/>
    <w:rPr>
      <w:rFonts w:ascii="Tahoma" w:hAnsi="Tahoma" w:cs="Tahoma"/>
      <w:sz w:val="16"/>
      <w:szCs w:val="16"/>
    </w:rPr>
  </w:style>
  <w:style w:type="character" w:customStyle="1" w:styleId="Erwhnung1">
    <w:name w:val="Erwähnung1"/>
    <w:basedOn w:val="Fuentedeprrafopredeter"/>
    <w:uiPriority w:val="99"/>
    <w:semiHidden/>
    <w:unhideWhenUsed/>
    <w:qFormat/>
    <w:rsid w:val="00352DCE"/>
    <w:rPr>
      <w:color w:val="2B579A"/>
      <w:shd w:val="clear" w:color="auto" w:fill="E6E6E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6B2BAC"/>
    <w:rPr>
      <w:rFonts w:ascii="Arial" w:hAnsi="Aria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B2BAC"/>
    <w:rPr>
      <w:rFonts w:ascii="Arial" w:hAnsi="Arial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qFormat/>
    <w:rsid w:val="008841B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FA65FC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i w:val="0"/>
      <w:sz w:val="28"/>
    </w:rPr>
  </w:style>
  <w:style w:type="character" w:customStyle="1" w:styleId="ListLabel2">
    <w:name w:val="ListLabel 2"/>
    <w:qFormat/>
    <w:rPr>
      <w:b/>
      <w:i w:val="0"/>
      <w:sz w:val="36"/>
    </w:rPr>
  </w:style>
  <w:style w:type="character" w:customStyle="1" w:styleId="ListLabel3">
    <w:name w:val="ListLabel 3"/>
    <w:qFormat/>
    <w:rPr>
      <w:b/>
      <w:i w:val="0"/>
      <w:sz w:val="36"/>
    </w:rPr>
  </w:style>
  <w:style w:type="character" w:customStyle="1" w:styleId="ListLabel4">
    <w:name w:val="ListLabel 4"/>
    <w:qFormat/>
    <w:rPr>
      <w:b/>
      <w:i w:val="0"/>
      <w:sz w:val="36"/>
    </w:rPr>
  </w:style>
  <w:style w:type="character" w:customStyle="1" w:styleId="ListLabel5">
    <w:name w:val="ListLabel 5"/>
    <w:qFormat/>
    <w:rPr>
      <w:b/>
      <w:i w:val="0"/>
      <w:sz w:val="36"/>
    </w:rPr>
  </w:style>
  <w:style w:type="character" w:customStyle="1" w:styleId="ListLabel6">
    <w:name w:val="ListLabel 6"/>
    <w:qFormat/>
    <w:rPr>
      <w:b/>
      <w:i w:val="0"/>
      <w:sz w:val="36"/>
    </w:rPr>
  </w:style>
  <w:style w:type="character" w:customStyle="1" w:styleId="ListLabel7">
    <w:name w:val="ListLabel 7"/>
    <w:qFormat/>
    <w:rPr>
      <w:sz w:val="24"/>
    </w:rPr>
  </w:style>
  <w:style w:type="character" w:customStyle="1" w:styleId="ListLabel8">
    <w:name w:val="ListLabel 8"/>
    <w:qFormat/>
    <w:rPr>
      <w:sz w:val="24"/>
    </w:rPr>
  </w:style>
  <w:style w:type="character" w:customStyle="1" w:styleId="ListLabel9">
    <w:name w:val="ListLabel 9"/>
    <w:qFormat/>
    <w:rPr>
      <w:sz w:val="24"/>
    </w:rPr>
  </w:style>
  <w:style w:type="character" w:customStyle="1" w:styleId="ListLabel10">
    <w:name w:val="ListLabel 10"/>
    <w:qFormat/>
    <w:rPr>
      <w:sz w:val="24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2">
    <w:name w:val="ListLabel 12"/>
    <w:qFormat/>
    <w:rPr>
      <w:sz w:val="24"/>
    </w:rPr>
  </w:style>
  <w:style w:type="character" w:customStyle="1" w:styleId="ListLabel13">
    <w:name w:val="ListLabel 13"/>
    <w:qFormat/>
    <w:rPr>
      <w:sz w:val="24"/>
    </w:rPr>
  </w:style>
  <w:style w:type="character" w:customStyle="1" w:styleId="ListLabel14">
    <w:name w:val="ListLabel 14"/>
    <w:qFormat/>
    <w:rPr>
      <w:sz w:val="24"/>
    </w:rPr>
  </w:style>
  <w:style w:type="character" w:customStyle="1" w:styleId="ListLabel15">
    <w:name w:val="ListLabel 15"/>
    <w:qFormat/>
    <w:rPr>
      <w:sz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Times New Roman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Times New Roman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lang w:val="en-US"/>
    </w:rPr>
  </w:style>
  <w:style w:type="character" w:customStyle="1" w:styleId="ListLabel43">
    <w:name w:val="ListLabel 43"/>
    <w:qFormat/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lang w:val="en-US"/>
    </w:rPr>
  </w:style>
  <w:style w:type="character" w:customStyle="1" w:styleId="ListLabel54">
    <w:name w:val="ListLabel 54"/>
    <w:qFormat/>
  </w:style>
  <w:style w:type="character" w:customStyle="1" w:styleId="ListLabel55">
    <w:name w:val="ListLabel 55"/>
    <w:qFormat/>
    <w:rPr>
      <w:rFonts w:ascii="Arial" w:hAnsi="Arial"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Arial" w:hAnsi="Arial"/>
      <w:lang w:val="en-US"/>
    </w:rPr>
  </w:style>
  <w:style w:type="character" w:customStyle="1" w:styleId="ListLabel65">
    <w:name w:val="ListLabel 65"/>
    <w:qFormat/>
    <w:rPr>
      <w:rFonts w:ascii="Arial" w:hAnsi="Aria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Arial" w:hAnsi="Arial"/>
      <w:lang w:val="en-US"/>
    </w:rPr>
  </w:style>
  <w:style w:type="character" w:customStyle="1" w:styleId="ListLabel76">
    <w:name w:val="ListLabel 76"/>
    <w:qFormat/>
    <w:rPr>
      <w:rFonts w:ascii="Arial" w:hAnsi="Arial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217FCE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semiHidden/>
    <w:qFormat/>
    <w:rsid w:val="00217FCE"/>
    <w:rPr>
      <w:rFonts w:ascii="Arial" w:hAnsi="Aria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217FCE"/>
    <w:rPr>
      <w:rFonts w:ascii="Arial" w:hAnsi="Arial"/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Arial" w:hAnsi="Arial"/>
      <w:lang w:val="en-US"/>
    </w:rPr>
  </w:style>
  <w:style w:type="character" w:customStyle="1" w:styleId="ListLabel87">
    <w:name w:val="ListLabel 87"/>
    <w:qFormat/>
    <w:rPr>
      <w:rFonts w:ascii="Arial" w:hAnsi="Aria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Arial"/>
      <w:color w:val="0000FF"/>
      <w:u w:val="single"/>
      <w:lang w:val="es-ES"/>
    </w:rPr>
  </w:style>
  <w:style w:type="character" w:customStyle="1" w:styleId="ListLabel98">
    <w:name w:val="ListLabel 98"/>
    <w:qFormat/>
    <w:rPr>
      <w:rFonts w:cs="Arial"/>
      <w:color w:val="0000FF"/>
      <w:u w:val="single"/>
      <w:lang w:val="en-GB"/>
    </w:rPr>
  </w:style>
  <w:style w:type="character" w:customStyle="1" w:styleId="ListLabel99">
    <w:name w:val="ListLabel 99"/>
    <w:qFormat/>
    <w:rPr>
      <w:rFonts w:cs="Arial"/>
      <w:color w:val="0000FF"/>
      <w:u w:val="single"/>
      <w:lang w:val="es-ES_tradn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Arial"/>
      <w:color w:val="0000FF"/>
      <w:u w:val="single"/>
      <w:lang w:val="es-ES"/>
    </w:rPr>
  </w:style>
  <w:style w:type="character" w:customStyle="1" w:styleId="ListLabel110">
    <w:name w:val="ListLabel 110"/>
    <w:qFormat/>
    <w:rPr>
      <w:rFonts w:cs="Arial"/>
      <w:color w:val="0000FF"/>
      <w:u w:val="single"/>
      <w:lang w:val="en-GB"/>
    </w:rPr>
  </w:style>
  <w:style w:type="character" w:customStyle="1" w:styleId="ListLabel111">
    <w:name w:val="ListLabel 111"/>
    <w:qFormat/>
    <w:rPr>
      <w:rFonts w:cs="Arial"/>
      <w:color w:val="0000FF"/>
      <w:u w:val="single"/>
      <w:lang w:val="es-ES_tradnl"/>
    </w:rPr>
  </w:style>
  <w:style w:type="character" w:customStyle="1" w:styleId="ListLabel175">
    <w:name w:val="ListLabel 175"/>
    <w:qFormat/>
    <w:rPr>
      <w:sz w:val="20"/>
      <w:szCs w:val="20"/>
      <w:lang w:val="es-ES"/>
    </w:rPr>
  </w:style>
  <w:style w:type="character" w:customStyle="1" w:styleId="ListLabel176">
    <w:name w:val="ListLabel 176"/>
    <w:qFormat/>
  </w:style>
  <w:style w:type="character" w:customStyle="1" w:styleId="ListLabel177">
    <w:name w:val="ListLabel 177"/>
    <w:qFormat/>
  </w:style>
  <w:style w:type="character" w:customStyle="1" w:styleId="ListLabel178">
    <w:name w:val="ListLabel 178"/>
    <w:qFormat/>
    <w:rPr>
      <w:rFonts w:cs="Arial"/>
      <w:lang w:val="es-ES"/>
    </w:rPr>
  </w:style>
  <w:style w:type="paragraph" w:styleId="Ttulo">
    <w:name w:val="Title"/>
    <w:basedOn w:val="Normal"/>
    <w:next w:val="Textoindependiente"/>
    <w:qFormat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Textoindependiente">
    <w:name w:val="Body Text"/>
    <w:basedOn w:val="Normal"/>
    <w:pPr>
      <w:jc w:val="center"/>
    </w:pPr>
    <w:rPr>
      <w:sz w:val="18"/>
    </w:rPr>
  </w:style>
  <w:style w:type="paragraph" w:styleId="Lista">
    <w:name w:val="List"/>
    <w:basedOn w:val="Normal"/>
    <w:pPr>
      <w:ind w:left="283" w:hanging="283"/>
    </w:pPr>
  </w:style>
  <w:style w:type="paragraph" w:styleId="Descripci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angradetextonormal">
    <w:name w:val="Body Text Indent"/>
    <w:basedOn w:val="Textoindependiente"/>
    <w:qFormat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Sangra3detindependiente">
    <w:name w:val="Body Text Indent 3"/>
    <w:basedOn w:val="Normal"/>
    <w:qFormat/>
    <w:pPr>
      <w:spacing w:line="240" w:lineRule="atLeast"/>
      <w:ind w:left="426"/>
    </w:pPr>
    <w:rPr>
      <w:color w:val="000000"/>
    </w:rPr>
  </w:style>
  <w:style w:type="paragraph" w:customStyle="1" w:styleId="Beschreibung">
    <w:name w:val="Beschreibung"/>
    <w:basedOn w:val="Normal"/>
    <w:qFormat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Normal"/>
    <w:qFormat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Textodebloque">
    <w:name w:val="Block Text"/>
    <w:basedOn w:val="Normal"/>
    <w:qFormat/>
    <w:pPr>
      <w:ind w:left="284" w:right="4110"/>
      <w:jc w:val="both"/>
    </w:pPr>
    <w:rPr>
      <w:color w:val="000000"/>
    </w:rPr>
  </w:style>
  <w:style w:type="paragraph" w:customStyle="1" w:styleId="TechData">
    <w:name w:val="TechData"/>
    <w:basedOn w:val="Normal"/>
    <w:qFormat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Sangra2detindependiente">
    <w:name w:val="Body Text Indent 2"/>
    <w:basedOn w:val="Normal"/>
    <w:qFormat/>
    <w:pPr>
      <w:ind w:left="284"/>
    </w:pPr>
  </w:style>
  <w:style w:type="paragraph" w:customStyle="1" w:styleId="Featureliste">
    <w:name w:val="Featureliste"/>
    <w:basedOn w:val="Normal"/>
    <w:qFormat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Normal"/>
    <w:qFormat/>
    <w:pPr>
      <w:ind w:left="709"/>
      <w:jc w:val="both"/>
    </w:pPr>
    <w:rPr>
      <w:rFonts w:ascii="UniversCondLight" w:hAnsi="UniversCondLight"/>
      <w:sz w:val="16"/>
    </w:rPr>
  </w:style>
  <w:style w:type="paragraph" w:styleId="Tabladeilustraciones">
    <w:name w:val="table of figures"/>
    <w:basedOn w:val="Normal"/>
    <w:next w:val="Normal"/>
    <w:semiHidden/>
    <w:qFormat/>
    <w:pPr>
      <w:ind w:left="400" w:hanging="400"/>
    </w:pPr>
  </w:style>
  <w:style w:type="paragraph" w:styleId="Saludo">
    <w:name w:val="Salutation"/>
    <w:basedOn w:val="Normal"/>
    <w:next w:val="Normal"/>
  </w:style>
  <w:style w:type="paragraph" w:styleId="Listaconvietas">
    <w:name w:val="List Bullet"/>
    <w:basedOn w:val="Normal"/>
    <w:autoRedefine/>
    <w:qFormat/>
  </w:style>
  <w:style w:type="paragraph" w:styleId="Listaconvietas2">
    <w:name w:val="List Bullet 2"/>
    <w:basedOn w:val="Normal"/>
    <w:autoRedefine/>
    <w:qFormat/>
  </w:style>
  <w:style w:type="paragraph" w:styleId="Listaconvietas3">
    <w:name w:val="List Bullet 3"/>
    <w:basedOn w:val="Normal"/>
    <w:autoRedefine/>
    <w:qFormat/>
    <w:pPr>
      <w:ind w:left="566" w:hanging="283"/>
    </w:pPr>
  </w:style>
  <w:style w:type="paragraph" w:styleId="Listaconvietas4">
    <w:name w:val="List Bullet 4"/>
    <w:basedOn w:val="Normal"/>
    <w:autoRedefine/>
    <w:qFormat/>
    <w:pPr>
      <w:ind w:left="849" w:hanging="283"/>
    </w:pPr>
  </w:style>
  <w:style w:type="paragraph" w:styleId="Listaconvietas5">
    <w:name w:val="List Bullet 5"/>
    <w:basedOn w:val="Normal"/>
    <w:autoRedefine/>
    <w:qFormat/>
    <w:pPr>
      <w:ind w:left="1132" w:hanging="283"/>
    </w:pPr>
  </w:style>
  <w:style w:type="paragraph" w:styleId="Fecha">
    <w:name w:val="Date"/>
    <w:basedOn w:val="Normal"/>
    <w:next w:val="Normal"/>
    <w:qFormat/>
  </w:style>
  <w:style w:type="paragraph" w:styleId="Mapadeldocumento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Firmadecorreoelectrnico">
    <w:name w:val="E-mail Signature"/>
    <w:basedOn w:val="Normal"/>
    <w:qFormat/>
  </w:style>
  <w:style w:type="paragraph" w:styleId="Textonotaalfinal">
    <w:name w:val="endnote text"/>
    <w:basedOn w:val="Normal"/>
    <w:semiHidden/>
  </w:style>
  <w:style w:type="paragraph" w:styleId="Encabezadodenota">
    <w:name w:val="Note Heading"/>
    <w:basedOn w:val="Normal"/>
    <w:next w:val="Normal"/>
    <w:qFormat/>
  </w:style>
  <w:style w:type="paragraph" w:styleId="Textonotapie">
    <w:name w:val="footnote text"/>
    <w:basedOn w:val="Normal"/>
    <w:semiHidden/>
  </w:style>
  <w:style w:type="paragraph" w:styleId="Cierre">
    <w:name w:val="Closing"/>
    <w:basedOn w:val="Normal"/>
    <w:qFormat/>
    <w:pPr>
      <w:ind w:left="4252"/>
    </w:pPr>
  </w:style>
  <w:style w:type="paragraph" w:styleId="DireccinHTML">
    <w:name w:val="HTML Address"/>
    <w:basedOn w:val="Normal"/>
    <w:qFormat/>
    <w:rPr>
      <w:i/>
      <w:iCs/>
    </w:rPr>
  </w:style>
  <w:style w:type="paragraph" w:styleId="HTMLconformatoprevio">
    <w:name w:val="HTML Preformatted"/>
    <w:basedOn w:val="Normal"/>
    <w:qFormat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qFormat/>
    <w:pPr>
      <w:ind w:left="200" w:hanging="200"/>
    </w:pPr>
  </w:style>
  <w:style w:type="paragraph" w:styleId="ndice2">
    <w:name w:val="index 2"/>
    <w:basedOn w:val="Normal"/>
    <w:next w:val="Normal"/>
    <w:autoRedefine/>
    <w:semiHidden/>
    <w:qFormat/>
    <w:pPr>
      <w:ind w:left="400" w:hanging="200"/>
    </w:pPr>
  </w:style>
  <w:style w:type="paragraph" w:styleId="ndice3">
    <w:name w:val="index 3"/>
    <w:basedOn w:val="Normal"/>
    <w:next w:val="Normal"/>
    <w:autoRedefine/>
    <w:semiHidden/>
    <w:qFormat/>
    <w:pPr>
      <w:ind w:left="600" w:hanging="200"/>
    </w:pPr>
  </w:style>
  <w:style w:type="paragraph" w:styleId="ndice4">
    <w:name w:val="index 4"/>
    <w:basedOn w:val="Normal"/>
    <w:next w:val="Normal"/>
    <w:autoRedefine/>
    <w:semiHidden/>
    <w:qFormat/>
    <w:pPr>
      <w:ind w:left="800" w:hanging="200"/>
    </w:pPr>
  </w:style>
  <w:style w:type="paragraph" w:styleId="ndice5">
    <w:name w:val="index 5"/>
    <w:basedOn w:val="Normal"/>
    <w:next w:val="Normal"/>
    <w:autoRedefine/>
    <w:semiHidden/>
    <w:qFormat/>
    <w:pPr>
      <w:ind w:left="1000" w:hanging="200"/>
    </w:pPr>
  </w:style>
  <w:style w:type="paragraph" w:styleId="ndice6">
    <w:name w:val="index 6"/>
    <w:basedOn w:val="Normal"/>
    <w:next w:val="Normal"/>
    <w:autoRedefine/>
    <w:semiHidden/>
    <w:qFormat/>
    <w:pPr>
      <w:ind w:left="1200" w:hanging="200"/>
    </w:pPr>
  </w:style>
  <w:style w:type="paragraph" w:styleId="ndice7">
    <w:name w:val="index 7"/>
    <w:basedOn w:val="Normal"/>
    <w:next w:val="Normal"/>
    <w:autoRedefine/>
    <w:semiHidden/>
    <w:qFormat/>
    <w:pPr>
      <w:ind w:left="1400" w:hanging="200"/>
    </w:pPr>
  </w:style>
  <w:style w:type="paragraph" w:styleId="ndice8">
    <w:name w:val="index 8"/>
    <w:basedOn w:val="Normal"/>
    <w:next w:val="Normal"/>
    <w:autoRedefine/>
    <w:semiHidden/>
    <w:qFormat/>
    <w:pPr>
      <w:ind w:left="1600" w:hanging="200"/>
    </w:pPr>
  </w:style>
  <w:style w:type="paragraph" w:styleId="ndice9">
    <w:name w:val="index 9"/>
    <w:basedOn w:val="Normal"/>
    <w:next w:val="Normal"/>
    <w:autoRedefine/>
    <w:semiHidden/>
    <w:qFormat/>
    <w:pPr>
      <w:ind w:left="1800" w:hanging="200"/>
    </w:pPr>
  </w:style>
  <w:style w:type="paragraph" w:styleId="Ttulodendice">
    <w:name w:val="index heading"/>
    <w:basedOn w:val="Normal"/>
    <w:next w:val="ndice1"/>
    <w:semiHidden/>
    <w:qFormat/>
    <w:rPr>
      <w:rFonts w:cs="Arial"/>
      <w:b/>
      <w:bCs/>
    </w:rPr>
  </w:style>
  <w:style w:type="paragraph" w:styleId="Textocomentario">
    <w:name w:val="annotation text"/>
    <w:basedOn w:val="Normal"/>
    <w:link w:val="TextocomentarioCar"/>
    <w:semiHidden/>
    <w:qFormat/>
  </w:style>
  <w:style w:type="paragraph" w:styleId="Listaconnmeros">
    <w:name w:val="List Number"/>
    <w:basedOn w:val="Normal"/>
    <w:qFormat/>
  </w:style>
  <w:style w:type="paragraph" w:styleId="Continuarlista">
    <w:name w:val="List Continue"/>
    <w:basedOn w:val="Normal"/>
    <w:qFormat/>
    <w:pPr>
      <w:spacing w:after="120"/>
      <w:ind w:left="283"/>
    </w:pPr>
  </w:style>
  <w:style w:type="paragraph" w:styleId="Continuarlista2">
    <w:name w:val="List Continue 2"/>
    <w:basedOn w:val="Normal"/>
    <w:qFormat/>
    <w:pPr>
      <w:spacing w:after="120"/>
      <w:ind w:left="566"/>
    </w:pPr>
  </w:style>
  <w:style w:type="paragraph" w:styleId="Continuarlista3">
    <w:name w:val="List Continue 3"/>
    <w:basedOn w:val="Normal"/>
    <w:qFormat/>
    <w:pPr>
      <w:spacing w:after="120"/>
      <w:ind w:left="849"/>
    </w:pPr>
  </w:style>
  <w:style w:type="paragraph" w:styleId="Continuarlista4">
    <w:name w:val="List Continue 4"/>
    <w:basedOn w:val="Normal"/>
    <w:qFormat/>
    <w:pPr>
      <w:spacing w:after="120"/>
      <w:ind w:left="1132"/>
    </w:pPr>
  </w:style>
  <w:style w:type="paragraph" w:styleId="Continuarlista5">
    <w:name w:val="List Continue 5"/>
    <w:basedOn w:val="Normal"/>
    <w:qFormat/>
    <w:pPr>
      <w:spacing w:after="120"/>
      <w:ind w:left="1415"/>
    </w:pPr>
  </w:style>
  <w:style w:type="paragraph" w:styleId="Listaconnmeros2">
    <w:name w:val="List Number 2"/>
    <w:basedOn w:val="Normal"/>
    <w:qFormat/>
  </w:style>
  <w:style w:type="paragraph" w:styleId="Listaconnmeros3">
    <w:name w:val="List Number 3"/>
    <w:basedOn w:val="Normal"/>
    <w:qFormat/>
  </w:style>
  <w:style w:type="paragraph" w:styleId="Listaconnmeros4">
    <w:name w:val="List Number 4"/>
    <w:basedOn w:val="Normal"/>
    <w:qFormat/>
  </w:style>
  <w:style w:type="paragraph" w:styleId="Listaconnmeros5">
    <w:name w:val="List Number 5"/>
    <w:basedOn w:val="Normal"/>
    <w:qFormat/>
  </w:style>
  <w:style w:type="paragraph" w:styleId="Textomacro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Encabezadodemensaje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Textosinformato">
    <w:name w:val="Plain Text"/>
    <w:basedOn w:val="Normal"/>
    <w:qFormat/>
    <w:rPr>
      <w:rFonts w:ascii="Courier New" w:hAnsi="Courier New" w:cs="Courier New"/>
    </w:rPr>
  </w:style>
  <w:style w:type="paragraph" w:styleId="Textoconsangra">
    <w:name w:val="table of authorities"/>
    <w:basedOn w:val="Normal"/>
    <w:next w:val="Normal"/>
    <w:semiHidden/>
    <w:qFormat/>
    <w:pPr>
      <w:ind w:left="200" w:hanging="200"/>
    </w:pPr>
  </w:style>
  <w:style w:type="paragraph" w:styleId="Encabezadodelista">
    <w:name w:val="toa heading"/>
    <w:basedOn w:val="Normal"/>
    <w:next w:val="Normal"/>
    <w:semiHidden/>
    <w:qFormat/>
    <w:pPr>
      <w:spacing w:before="120"/>
    </w:pPr>
    <w:rPr>
      <w:rFonts w:cs="Arial"/>
      <w:b/>
      <w:bCs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Sangranormal">
    <w:name w:val="Normal Indent"/>
    <w:basedOn w:val="Normal"/>
    <w:qFormat/>
    <w:pPr>
      <w:ind w:left="708"/>
    </w:pPr>
  </w:style>
  <w:style w:type="paragraph" w:styleId="Textoindependiente2">
    <w:name w:val="Body Text 2"/>
    <w:basedOn w:val="Normal"/>
    <w:qFormat/>
    <w:pPr>
      <w:spacing w:after="120" w:line="480" w:lineRule="auto"/>
    </w:pPr>
  </w:style>
  <w:style w:type="paragraph" w:styleId="Textoindependiente3">
    <w:name w:val="Body Text 3"/>
    <w:basedOn w:val="Normal"/>
    <w:qFormat/>
    <w:pPr>
      <w:spacing w:after="120"/>
    </w:pPr>
    <w:rPr>
      <w:sz w:val="16"/>
      <w:szCs w:val="16"/>
    </w:rPr>
  </w:style>
  <w:style w:type="paragraph" w:styleId="Textoindependienteprimerasangra2">
    <w:name w:val="Body Text First Indent 2"/>
    <w:basedOn w:val="Sangradetextonormal"/>
    <w:qFormat/>
    <w:pPr>
      <w:ind w:left="283"/>
    </w:pPr>
  </w:style>
  <w:style w:type="paragraph" w:styleId="Remitedesobre">
    <w:name w:val="envelope return"/>
    <w:basedOn w:val="Normal"/>
    <w:qFormat/>
    <w:rPr>
      <w:rFonts w:cs="Arial"/>
    </w:rPr>
  </w:style>
  <w:style w:type="paragraph" w:styleId="Direccinsobre">
    <w:name w:val="envelope address"/>
    <w:basedOn w:val="Normal"/>
    <w:qFormat/>
    <w:pPr>
      <w:ind w:left="1"/>
    </w:pPr>
    <w:rPr>
      <w:rFonts w:cs="Arial"/>
      <w:sz w:val="24"/>
      <w:szCs w:val="24"/>
    </w:rPr>
  </w:style>
  <w:style w:type="paragraph" w:styleId="Firma">
    <w:name w:val="Signature"/>
    <w:basedOn w:val="Normal"/>
    <w:pPr>
      <w:ind w:left="4252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DC1">
    <w:name w:val="toc 1"/>
    <w:basedOn w:val="Normal"/>
    <w:next w:val="Normal"/>
    <w:autoRedefine/>
    <w:semiHidden/>
  </w:style>
  <w:style w:type="paragraph" w:styleId="TDC2">
    <w:name w:val="toc 2"/>
    <w:basedOn w:val="Normal"/>
    <w:next w:val="Normal"/>
    <w:autoRedefine/>
    <w:semiHidden/>
    <w:pPr>
      <w:ind w:left="200"/>
    </w:pPr>
  </w:style>
  <w:style w:type="paragraph" w:styleId="TDC3">
    <w:name w:val="toc 3"/>
    <w:basedOn w:val="Normal"/>
    <w:next w:val="Normal"/>
    <w:autoRedefine/>
    <w:semiHidden/>
    <w:pPr>
      <w:ind w:left="400"/>
    </w:pPr>
  </w:style>
  <w:style w:type="paragraph" w:styleId="TDC4">
    <w:name w:val="toc 4"/>
    <w:basedOn w:val="Normal"/>
    <w:next w:val="Normal"/>
    <w:autoRedefine/>
    <w:semiHidden/>
    <w:pPr>
      <w:ind w:left="600"/>
    </w:p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ind w:left="1400"/>
    </w:p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Normal"/>
    <w:qFormat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Sangradetextonormal"/>
    <w:qFormat/>
    <w:rsid w:val="00A505AF"/>
    <w:pPr>
      <w:spacing w:before="360" w:line="336" w:lineRule="atLeast"/>
      <w:ind w:firstLine="0"/>
      <w:outlineLvl w:val="1"/>
    </w:pPr>
    <w:rPr>
      <w:rFonts w:cs="Arial"/>
      <w:b/>
      <w:color w:val="43494B"/>
      <w:sz w:val="28"/>
      <w:szCs w:val="28"/>
      <w:lang w:val="fr-FR"/>
    </w:rPr>
  </w:style>
  <w:style w:type="paragraph" w:customStyle="1" w:styleId="Textkrper-Standard">
    <w:name w:val="Textkörper-Standard"/>
    <w:basedOn w:val="Sangradetextonormal"/>
    <w:qFormat/>
    <w:rsid w:val="006A4D01"/>
    <w:pPr>
      <w:spacing w:line="280" w:lineRule="atLeast"/>
      <w:ind w:firstLine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qFormat/>
    <w:rsid w:val="00F64E83"/>
    <w:pPr>
      <w:spacing w:before="480" w:after="0"/>
    </w:pPr>
  </w:style>
  <w:style w:type="paragraph" w:customStyle="1" w:styleId="HeadlinePM">
    <w:name w:val="Headline PM"/>
    <w:basedOn w:val="Headline"/>
    <w:qFormat/>
    <w:rsid w:val="006B2BAC"/>
    <w:pPr>
      <w:spacing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Sangradetextonormal"/>
    <w:qFormat/>
    <w:rsid w:val="006A4D01"/>
    <w:pPr>
      <w:spacing w:after="360" w:line="336" w:lineRule="atLeast"/>
      <w:ind w:firstLine="0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qFormat/>
    <w:rsid w:val="006A4D01"/>
    <w:rPr>
      <w:color w:val="434A4F"/>
      <w:lang w:val="de-DE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Sangradetextonormal"/>
    <w:qFormat/>
    <w:rsid w:val="00B5137A"/>
    <w:pPr>
      <w:spacing w:line="336" w:lineRule="atLeast"/>
      <w:ind w:right="1" w:firstLine="0"/>
      <w:outlineLvl w:val="1"/>
    </w:pPr>
    <w:rPr>
      <w:rFonts w:cs="Arial"/>
      <w:b/>
      <w:color w:val="43494B"/>
      <w:lang w:val="fr-FR"/>
    </w:rPr>
  </w:style>
  <w:style w:type="paragraph" w:customStyle="1" w:styleId="TextberAufzhlungPM">
    <w:name w:val="Text über Aufzählung PM"/>
    <w:basedOn w:val="Sangradetextonormal"/>
    <w:qFormat/>
    <w:rsid w:val="006A4D01"/>
    <w:pPr>
      <w:spacing w:line="336" w:lineRule="atLeast"/>
      <w:ind w:firstLine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qFormat/>
    <w:rsid w:val="00F64E83"/>
  </w:style>
  <w:style w:type="paragraph" w:customStyle="1" w:styleId="AnsprechpartnerPM">
    <w:name w:val="Ansprechpartner PM"/>
    <w:basedOn w:val="SubheadlinePM"/>
    <w:qFormat/>
    <w:rsid w:val="00F64E83"/>
    <w:pPr>
      <w:spacing w:before="480"/>
    </w:pPr>
  </w:style>
  <w:style w:type="paragraph" w:styleId="Encabezado">
    <w:name w:val="header"/>
    <w:basedOn w:val="Normal"/>
    <w:link w:val="EncabezadoCar"/>
    <w:uiPriority w:val="99"/>
    <w:unhideWhenUsed/>
    <w:rsid w:val="006B2BAC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link w:val="PiedepginaCar"/>
    <w:uiPriority w:val="99"/>
    <w:unhideWhenUsed/>
    <w:rsid w:val="006B2BAC"/>
    <w:pPr>
      <w:tabs>
        <w:tab w:val="center" w:pos="4536"/>
        <w:tab w:val="right" w:pos="9072"/>
      </w:tabs>
    </w:pPr>
  </w:style>
  <w:style w:type="paragraph" w:styleId="Sinespaciado">
    <w:name w:val="No Spacing"/>
    <w:uiPriority w:val="1"/>
    <w:qFormat/>
    <w:rsid w:val="008841B8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Contenidodelmarco">
    <w:name w:val="Contenido del marco"/>
    <w:basedOn w:val="Normal"/>
    <w:qFormat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217FCE"/>
    <w:rPr>
      <w:b/>
      <w:bCs/>
    </w:rPr>
  </w:style>
  <w:style w:type="table" w:styleId="Tablaconcuadrcula">
    <w:name w:val="Table Grid"/>
    <w:basedOn w:val="Tablanormal"/>
    <w:uiPriority w:val="59"/>
    <w:rsid w:val="00884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F368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115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anuniverse.com/" TargetMode="External"/><Relationship Id="rId13" Type="http://schemas.openxmlformats.org/officeDocument/2006/relationships/hyperlink" Target="https://www.whatsapp.com/?lang=es" TargetMode="External"/><Relationship Id="rId18" Type="http://schemas.openxmlformats.org/officeDocument/2006/relationships/hyperlink" Target="https://www.devolo.es/fotovoltaic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iscord.com/" TargetMode="External"/><Relationship Id="rId17" Type="http://schemas.openxmlformats.org/officeDocument/2006/relationships/hyperlink" Target="mailto:marcel.schuell@devolo.d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uan@121press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oom.u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soto@121pr.com" TargetMode="External"/><Relationship Id="rId10" Type="http://schemas.openxmlformats.org/officeDocument/2006/relationships/hyperlink" Target="https://www.skype.com/es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skribbl.io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00615-6630-465F-BD53-9AC1A249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1113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PM EN 20180717</vt:lpstr>
    </vt:vector>
  </TitlesOfParts>
  <Company>devolo AG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EN 20180717</dc:title>
  <dc:subject>devolo AG</dc:subject>
  <dc:creator>Silke von den Driesch</dc:creator>
  <dc:description/>
  <cp:lastModifiedBy>Microsoft Office User</cp:lastModifiedBy>
  <cp:revision>2</cp:revision>
  <cp:lastPrinted>2019-02-18T10:59:00Z</cp:lastPrinted>
  <dcterms:created xsi:type="dcterms:W3CDTF">2020-12-17T10:30:00Z</dcterms:created>
  <dcterms:modified xsi:type="dcterms:W3CDTF">2020-12-17T10:30:00Z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devolo AG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